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332D" w14:textId="77777777" w:rsidR="009B2C5B" w:rsidRPr="001813A8" w:rsidRDefault="009B2C5B" w:rsidP="009B2C5B">
      <w:pPr>
        <w:widowControl/>
        <w:spacing w:after="0" w:line="240" w:lineRule="auto"/>
        <w:rPr>
          <w:rFonts w:ascii="Arial" w:eastAsia="Times New Roman" w:hAnsi="Arial" w:cs="Times New Roman"/>
          <w:sz w:val="24"/>
          <w:szCs w:val="20"/>
          <w:lang w:val="en-GB" w:eastAsia="fr-FR"/>
        </w:rPr>
      </w:pPr>
    </w:p>
    <w:tbl>
      <w:tblPr>
        <w:tblStyle w:val="Grilledutableau"/>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6235"/>
      </w:tblGrid>
      <w:tr w:rsidR="009B2C5B" w:rsidRPr="009B2C5B" w14:paraId="41E78663" w14:textId="77777777" w:rsidTr="002B01F6">
        <w:trPr>
          <w:trHeight w:val="936"/>
        </w:trPr>
        <w:tc>
          <w:tcPr>
            <w:tcW w:w="2839" w:type="dxa"/>
          </w:tcPr>
          <w:p w14:paraId="5DE717C4" w14:textId="77777777" w:rsidR="009B2C5B" w:rsidRPr="001813A8" w:rsidRDefault="009B2C5B" w:rsidP="0087637C">
            <w:pPr>
              <w:widowControl/>
              <w:spacing w:after="0" w:line="240" w:lineRule="auto"/>
              <w:rPr>
                <w:rFonts w:ascii="Arial" w:eastAsia="Times New Roman" w:hAnsi="Arial" w:cs="Times New Roman"/>
                <w:sz w:val="24"/>
                <w:szCs w:val="20"/>
                <w:lang w:val="en-GB" w:eastAsia="fr-FR"/>
              </w:rPr>
            </w:pPr>
            <w:r w:rsidRPr="001813A8">
              <w:rPr>
                <w:rFonts w:ascii="Arial" w:eastAsia="Times New Roman" w:hAnsi="Arial" w:cs="Times New Roman"/>
                <w:noProof/>
                <w:sz w:val="24"/>
                <w:szCs w:val="20"/>
              </w:rPr>
              <mc:AlternateContent>
                <mc:Choice Requires="wps">
                  <w:drawing>
                    <wp:anchor distT="0" distB="0" distL="114300" distR="114300" simplePos="0" relativeHeight="251659264" behindDoc="0" locked="0" layoutInCell="1" allowOverlap="1" wp14:anchorId="553148AC" wp14:editId="1FA2F0ED">
                      <wp:simplePos x="0" y="0"/>
                      <wp:positionH relativeFrom="column">
                        <wp:posOffset>-1803</wp:posOffset>
                      </wp:positionH>
                      <wp:positionV relativeFrom="paragraph">
                        <wp:posOffset>14072</wp:posOffset>
                      </wp:positionV>
                      <wp:extent cx="1600200" cy="782726"/>
                      <wp:effectExtent l="0" t="0" r="19050" b="17780"/>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82726"/>
                              </a:xfrm>
                              <a:prstGeom prst="ellipse">
                                <a:avLst/>
                              </a:prstGeom>
                              <a:solidFill>
                                <a:srgbClr val="00B0F0"/>
                              </a:solidFill>
                              <a:ln w="9525">
                                <a:solidFill>
                                  <a:srgbClr val="00B0F0"/>
                                </a:solidFill>
                                <a:round/>
                                <a:headEnd/>
                                <a:tailEnd/>
                              </a:ln>
                            </wps:spPr>
                            <wps:txbx>
                              <w:txbxContent>
                                <w:p w14:paraId="7E029752" w14:textId="369DA897" w:rsidR="009B2C5B" w:rsidRPr="00E61851" w:rsidRDefault="009B2C5B" w:rsidP="009B2C5B">
                                  <w:pPr>
                                    <w:pStyle w:val="Corpsdetexte"/>
                                    <w:jc w:val="center"/>
                                    <w:rPr>
                                      <w:b/>
                                      <w:color w:val="FFFFFF" w:themeColor="background1"/>
                                    </w:rPr>
                                  </w:pPr>
                                  <w:r>
                                    <w:rPr>
                                      <w:b/>
                                      <w:color w:val="FFFFFF" w:themeColor="background1"/>
                                    </w:rPr>
                                    <w:t xml:space="preserve">Prize fund: </w:t>
                                  </w:r>
                                  <w:r w:rsidRPr="00E61851">
                                    <w:rPr>
                                      <w:b/>
                                      <w:color w:val="FFFFFF" w:themeColor="background1"/>
                                    </w:rPr>
                                    <w:t>1,600 euros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3148AC" id="Ellipse 5" o:spid="_x0000_s1026" style="position:absolute;margin-left:-.15pt;margin-top:1.1pt;width:126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" fillcolor="#00b0f0" strokecolor="#00b0f0">
                      <v:textbox>
                        <w:txbxContent>
                          <w:p w14:paraId="7E029752" w14:textId="369DA897" w:rsidR="009B2C5B" w:rsidRPr="00E61851" w:rsidRDefault="009B2C5B" w:rsidP="009B2C5B">
                            <w:pPr>
                              <w:pStyle w:val="Corpsdetexte"/>
                              <w:jc w:val="center"/>
                              <w:rPr>
                                <w:b/>
                                <w:color w:val="FFFFFF" w:themeColor="background1"/>
                              </w:rPr>
                            </w:pPr>
                            <w:r>
                              <w:rPr>
                                <w:b/>
                                <w:color w:val="FFFFFF" w:themeColor="background1"/>
                              </w:rPr>
                              <w:t xml:space="preserve">Prize fund: </w:t>
                            </w:r>
                            <w:r w:rsidRPr="00E61851">
                              <w:rPr>
                                <w:b/>
                                <w:color w:val="FFFFFF" w:themeColor="background1"/>
                              </w:rPr>
                              <w:t>1,600 euros</w:t>
                            </w:r>
                          </w:p>
                        </w:txbxContent>
                      </v:textbox>
                    </v:oval>
                  </w:pict>
                </mc:Fallback>
              </mc:AlternateContent>
            </w:r>
          </w:p>
        </w:tc>
        <w:tc>
          <w:tcPr>
            <w:tcW w:w="6235" w:type="dxa"/>
            <w:tcBorders>
              <w:bottom w:val="single" w:sz="24" w:space="0" w:color="00B0F0"/>
            </w:tcBorders>
            <w:vAlign w:val="center"/>
          </w:tcPr>
          <w:p w14:paraId="0587B2EB" w14:textId="1D2D1AD8" w:rsidR="009B2C5B" w:rsidRPr="009B2C5B" w:rsidRDefault="007326BA" w:rsidP="009B2C5B">
            <w:pPr>
              <w:keepNext/>
              <w:widowControl/>
              <w:spacing w:after="0" w:line="240" w:lineRule="auto"/>
              <w:outlineLvl w:val="2"/>
              <w:rPr>
                <w:rFonts w:ascii="Arial" w:eastAsia="Times New Roman" w:hAnsi="Arial" w:cs="Times New Roman"/>
                <w:sz w:val="36"/>
                <w:szCs w:val="36"/>
                <w:lang w:val="en-GB" w:eastAsia="fr-FR"/>
              </w:rPr>
            </w:pPr>
            <w:r w:rsidRPr="009B2C5B">
              <w:rPr>
                <w:rFonts w:ascii="Arial Black" w:eastAsia="Times New Roman" w:hAnsi="Arial Black" w:cs="Times New Roman"/>
                <w:sz w:val="36"/>
                <w:szCs w:val="36"/>
                <w:lang w:val="en-GB" w:eastAsia="fr-FR"/>
              </w:rPr>
              <w:t>RULES</w:t>
            </w:r>
            <w:r>
              <w:rPr>
                <w:rFonts w:ascii="Arial Black" w:eastAsia="Times New Roman" w:hAnsi="Arial Black" w:cs="Times New Roman"/>
                <w:sz w:val="36"/>
                <w:szCs w:val="36"/>
                <w:lang w:val="en-GB" w:eastAsia="fr-FR"/>
              </w:rPr>
              <w:t>:</w:t>
            </w:r>
            <w:r w:rsidRPr="009B2C5B">
              <w:rPr>
                <w:rFonts w:ascii="Arial Black" w:eastAsia="Times New Roman" w:hAnsi="Arial Black" w:cs="Times New Roman"/>
                <w:caps/>
                <w:sz w:val="36"/>
                <w:szCs w:val="36"/>
                <w:lang w:val="en-GB" w:eastAsia="fr-FR"/>
              </w:rPr>
              <w:t xml:space="preserve"> </w:t>
            </w:r>
            <w:r w:rsidR="009B2C5B" w:rsidRPr="009B2C5B">
              <w:rPr>
                <w:rFonts w:ascii="Arial Black" w:eastAsia="Times New Roman" w:hAnsi="Arial Black" w:cs="Times New Roman"/>
                <w:caps/>
                <w:sz w:val="36"/>
                <w:szCs w:val="36"/>
                <w:lang w:val="en-GB" w:eastAsia="fr-FR"/>
              </w:rPr>
              <w:t>IIR Science and</w:t>
            </w:r>
            <w:r w:rsidR="009B2C5B">
              <w:rPr>
                <w:rFonts w:ascii="Arial Black" w:eastAsia="Times New Roman" w:hAnsi="Arial Black" w:cs="Times New Roman"/>
                <w:caps/>
                <w:sz w:val="36"/>
                <w:szCs w:val="36"/>
                <w:lang w:val="en-GB" w:eastAsia="fr-FR"/>
              </w:rPr>
              <w:t xml:space="preserve"> </w:t>
            </w:r>
            <w:r w:rsidR="009B2C5B" w:rsidRPr="009B2C5B">
              <w:rPr>
                <w:rFonts w:ascii="Arial Black" w:eastAsia="Times New Roman" w:hAnsi="Arial Black" w:cs="Times New Roman"/>
                <w:caps/>
                <w:sz w:val="36"/>
                <w:szCs w:val="36"/>
                <w:lang w:val="en-GB" w:eastAsia="fr-FR"/>
              </w:rPr>
              <w:t xml:space="preserve">technology medal </w:t>
            </w:r>
          </w:p>
        </w:tc>
      </w:tr>
    </w:tbl>
    <w:p w14:paraId="6A1B5376" w14:textId="77777777" w:rsidR="009B2C5B" w:rsidRPr="001813A8" w:rsidRDefault="009B2C5B" w:rsidP="009B2C5B">
      <w:pPr>
        <w:widowControl/>
        <w:spacing w:after="0" w:line="240" w:lineRule="auto"/>
        <w:rPr>
          <w:rFonts w:ascii="Arial" w:eastAsia="Times New Roman" w:hAnsi="Arial" w:cs="Times New Roman"/>
          <w:sz w:val="24"/>
          <w:szCs w:val="20"/>
          <w:lang w:val="en-GB" w:eastAsia="fr-FR"/>
        </w:rPr>
      </w:pPr>
    </w:p>
    <w:p w14:paraId="355DCB5B" w14:textId="77777777" w:rsidR="009B2C5B" w:rsidRPr="001813A8" w:rsidRDefault="009B2C5B" w:rsidP="009B2C5B">
      <w:pPr>
        <w:widowControl/>
        <w:spacing w:after="0" w:line="240" w:lineRule="auto"/>
        <w:jc w:val="center"/>
        <w:rPr>
          <w:rFonts w:ascii="CG Times (W1)" w:eastAsia="Times New Roman" w:hAnsi="CG Times (W1)" w:cs="Times New Roman"/>
          <w:b/>
          <w:bCs/>
          <w:sz w:val="24"/>
          <w:szCs w:val="20"/>
          <w:lang w:val="en-GB" w:eastAsia="fr-FR"/>
        </w:rPr>
      </w:pPr>
    </w:p>
    <w:p w14:paraId="6A4F34B4" w14:textId="77777777" w:rsidR="009B2C5B" w:rsidRPr="001813A8" w:rsidRDefault="009B2C5B" w:rsidP="009B2C5B">
      <w:pPr>
        <w:widowControl/>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The initial rules were set in 1981 by the Executive Committee on the recommendation of the Science and Technology Council as part of the IIR Special Fund for Progress and Merit; new rules were established then approved in June 2001 by the Executive Committee, giving this award the status of:</w:t>
      </w:r>
    </w:p>
    <w:p w14:paraId="7BA5C4A3" w14:textId="77777777" w:rsidR="009B2C5B" w:rsidRPr="001813A8" w:rsidRDefault="009B2C5B" w:rsidP="009B2C5B">
      <w:pPr>
        <w:keepNext/>
        <w:widowControl/>
        <w:spacing w:before="120" w:after="0" w:line="240" w:lineRule="auto"/>
        <w:jc w:val="center"/>
        <w:outlineLvl w:val="7"/>
        <w:rPr>
          <w:rFonts w:ascii="Arial" w:eastAsia="Times New Roman" w:hAnsi="Arial" w:cs="Arial"/>
          <w:b/>
          <w:bCs/>
          <w:szCs w:val="20"/>
          <w:lang w:val="en-GB" w:eastAsia="fr-FR"/>
        </w:rPr>
      </w:pPr>
      <w:r w:rsidRPr="001813A8">
        <w:rPr>
          <w:rFonts w:ascii="Arial" w:eastAsia="Times New Roman" w:hAnsi="Arial" w:cs="Arial"/>
          <w:b/>
          <w:bCs/>
          <w:szCs w:val="20"/>
          <w:lang w:val="en-GB" w:eastAsia="fr-FR"/>
        </w:rPr>
        <w:t>IIR SCIENCE AND TECHNOLOGY MEDAL</w:t>
      </w:r>
    </w:p>
    <w:p w14:paraId="2175ACF5" w14:textId="1E70B353" w:rsidR="009B2C5B" w:rsidRPr="001813A8" w:rsidRDefault="009B2C5B" w:rsidP="009B2C5B">
      <w:pPr>
        <w:widowControl/>
        <w:spacing w:after="0" w:line="240" w:lineRule="auto"/>
        <w:jc w:val="center"/>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 xml:space="preserve">which will be given out at the </w:t>
      </w:r>
      <w:r>
        <w:rPr>
          <w:rFonts w:ascii="Arial Narrow" w:eastAsia="Times New Roman" w:hAnsi="Arial Narrow" w:cs="Times New Roman"/>
          <w:sz w:val="20"/>
          <w:szCs w:val="20"/>
          <w:lang w:val="en-GB" w:eastAsia="fr-FR"/>
        </w:rPr>
        <w:t>2</w:t>
      </w:r>
      <w:r w:rsidR="000E4E92">
        <w:rPr>
          <w:rFonts w:ascii="Arial Narrow" w:eastAsia="Times New Roman" w:hAnsi="Arial Narrow" w:cs="Times New Roman"/>
          <w:sz w:val="20"/>
          <w:szCs w:val="20"/>
          <w:lang w:val="en-GB" w:eastAsia="fr-FR"/>
        </w:rPr>
        <w:t>6</w:t>
      </w:r>
      <w:r w:rsidRPr="001813A8">
        <w:rPr>
          <w:rFonts w:ascii="Arial Narrow" w:eastAsia="Times New Roman" w:hAnsi="Arial Narrow" w:cs="Times New Roman"/>
          <w:sz w:val="20"/>
          <w:szCs w:val="20"/>
          <w:vertAlign w:val="superscript"/>
          <w:lang w:val="en-GB" w:eastAsia="fr-FR"/>
        </w:rPr>
        <w:t>th</w:t>
      </w:r>
      <w:r w:rsidRPr="001813A8">
        <w:rPr>
          <w:rFonts w:ascii="Arial Narrow" w:eastAsia="Times New Roman" w:hAnsi="Arial Narrow" w:cs="Times New Roman"/>
          <w:sz w:val="20"/>
          <w:szCs w:val="20"/>
          <w:lang w:val="en-GB" w:eastAsia="fr-FR"/>
        </w:rPr>
        <w:t xml:space="preserve"> IIR International Congress of Refrigeration in </w:t>
      </w:r>
      <w:r w:rsidR="000E4E92">
        <w:rPr>
          <w:rFonts w:ascii="Arial Narrow" w:eastAsia="Times New Roman" w:hAnsi="Arial Narrow" w:cs="Times New Roman"/>
          <w:sz w:val="20"/>
          <w:szCs w:val="20"/>
          <w:lang w:val="en-GB" w:eastAsia="fr-FR"/>
        </w:rPr>
        <w:t>Paris</w:t>
      </w:r>
      <w:r w:rsidR="00FF1519">
        <w:rPr>
          <w:rFonts w:ascii="Arial Narrow" w:eastAsia="Times New Roman" w:hAnsi="Arial Narrow" w:cs="Times New Roman"/>
          <w:sz w:val="20"/>
          <w:szCs w:val="20"/>
          <w:lang w:val="en-GB" w:eastAsia="fr-FR"/>
        </w:rPr>
        <w:t xml:space="preserve"> (</w:t>
      </w:r>
      <w:r w:rsidR="000E4E92">
        <w:rPr>
          <w:rFonts w:ascii="Arial Narrow" w:eastAsia="Times New Roman" w:hAnsi="Arial Narrow" w:cs="Times New Roman"/>
          <w:sz w:val="20"/>
          <w:szCs w:val="20"/>
          <w:lang w:val="en-GB" w:eastAsia="fr-FR"/>
        </w:rPr>
        <w:t>France</w:t>
      </w:r>
      <w:r w:rsidR="00FF1519">
        <w:rPr>
          <w:rFonts w:ascii="Arial Narrow" w:eastAsia="Times New Roman" w:hAnsi="Arial Narrow" w:cs="Times New Roman"/>
          <w:sz w:val="20"/>
          <w:szCs w:val="20"/>
          <w:lang w:val="en-GB" w:eastAsia="fr-FR"/>
        </w:rPr>
        <w:t>)</w:t>
      </w:r>
      <w:r>
        <w:rPr>
          <w:rFonts w:ascii="Arial Narrow" w:eastAsia="Times New Roman" w:hAnsi="Arial Narrow" w:cs="Times New Roman"/>
          <w:sz w:val="20"/>
          <w:szCs w:val="20"/>
          <w:lang w:val="en-GB" w:eastAsia="fr-FR"/>
        </w:rPr>
        <w:t xml:space="preserve"> o</w:t>
      </w:r>
      <w:r w:rsidRPr="001813A8">
        <w:rPr>
          <w:rFonts w:ascii="Arial Narrow" w:eastAsia="Times New Roman" w:hAnsi="Arial Narrow" w:cs="Times New Roman"/>
          <w:sz w:val="20"/>
          <w:szCs w:val="20"/>
          <w:lang w:val="en-GB" w:eastAsia="fr-FR"/>
        </w:rPr>
        <w:t xml:space="preserve">n </w:t>
      </w:r>
      <w:r w:rsidR="000E4E92">
        <w:rPr>
          <w:rFonts w:ascii="Arial Narrow" w:eastAsia="Times New Roman" w:hAnsi="Arial Narrow" w:cs="Times New Roman"/>
          <w:sz w:val="20"/>
          <w:szCs w:val="20"/>
          <w:lang w:val="en-GB" w:eastAsia="fr-FR"/>
        </w:rPr>
        <w:t xml:space="preserve">August 21-25, </w:t>
      </w:r>
      <w:r>
        <w:rPr>
          <w:rFonts w:ascii="Arial Narrow" w:eastAsia="Times New Roman" w:hAnsi="Arial Narrow" w:cs="Times New Roman"/>
          <w:sz w:val="20"/>
          <w:szCs w:val="20"/>
          <w:lang w:val="en-GB" w:eastAsia="fr-FR"/>
        </w:rPr>
        <w:t>20</w:t>
      </w:r>
      <w:r w:rsidR="000E4E92">
        <w:rPr>
          <w:rFonts w:ascii="Arial Narrow" w:eastAsia="Times New Roman" w:hAnsi="Arial Narrow" w:cs="Times New Roman"/>
          <w:sz w:val="20"/>
          <w:szCs w:val="20"/>
          <w:lang w:val="en-GB" w:eastAsia="fr-FR"/>
        </w:rPr>
        <w:t>23</w:t>
      </w:r>
      <w:r w:rsidRPr="001813A8">
        <w:rPr>
          <w:rFonts w:ascii="Arial Narrow" w:eastAsia="Times New Roman" w:hAnsi="Arial Narrow" w:cs="Times New Roman"/>
          <w:sz w:val="20"/>
          <w:szCs w:val="20"/>
          <w:lang w:val="en-GB" w:eastAsia="fr-FR"/>
        </w:rPr>
        <w:t>.</w:t>
      </w:r>
    </w:p>
    <w:p w14:paraId="3A7903B4" w14:textId="77777777" w:rsidR="009B2C5B" w:rsidRPr="001813A8" w:rsidRDefault="009B2C5B" w:rsidP="009B2C5B">
      <w:pPr>
        <w:widowControl/>
        <w:spacing w:after="0" w:line="240" w:lineRule="auto"/>
        <w:jc w:val="center"/>
        <w:rPr>
          <w:rFonts w:ascii="Arial Narrow" w:eastAsia="Times New Roman" w:hAnsi="Arial Narrow" w:cs="Times New Roman"/>
          <w:b/>
          <w:bCs/>
          <w:sz w:val="20"/>
          <w:szCs w:val="20"/>
          <w:lang w:val="en-GB" w:eastAsia="fr-FR"/>
        </w:rPr>
      </w:pPr>
    </w:p>
    <w:p w14:paraId="4F8FDBEB" w14:textId="77777777" w:rsidR="009B2C5B" w:rsidRPr="001813A8" w:rsidRDefault="009B2C5B" w:rsidP="009B2C5B">
      <w:pPr>
        <w:keepNext/>
        <w:widowControl/>
        <w:spacing w:after="0" w:line="240" w:lineRule="auto"/>
        <w:jc w:val="both"/>
        <w:outlineLvl w:val="6"/>
        <w:rPr>
          <w:rFonts w:ascii="Arial Black" w:eastAsia="Times New Roman" w:hAnsi="Arial Black" w:cs="Times New Roman"/>
          <w:szCs w:val="20"/>
          <w:lang w:val="en-GB" w:eastAsia="fr-FR"/>
        </w:rPr>
      </w:pPr>
      <w:r w:rsidRPr="001813A8">
        <w:rPr>
          <w:rFonts w:ascii="Arial Black" w:eastAsia="Times New Roman" w:hAnsi="Arial Black" w:cs="Times New Roman"/>
          <w:szCs w:val="20"/>
          <w:lang w:val="en-GB" w:eastAsia="fr-FR"/>
        </w:rPr>
        <w:t>I – GOALS</w:t>
      </w:r>
    </w:p>
    <w:p w14:paraId="5CF4A3CE" w14:textId="77777777" w:rsidR="009B2C5B" w:rsidRPr="001813A8" w:rsidRDefault="009B2C5B" w:rsidP="009B2C5B">
      <w:pPr>
        <w:widowControl/>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The medal is awarded for outstanding achievements over an extended period of time in science and/or technology in one of the fields of competence of the IIR.</w:t>
      </w:r>
    </w:p>
    <w:p w14:paraId="303D0315" w14:textId="77777777" w:rsidR="009B2C5B" w:rsidRPr="001813A8" w:rsidRDefault="009B2C5B" w:rsidP="009B2C5B">
      <w:pPr>
        <w:widowControl/>
        <w:spacing w:after="0" w:line="240" w:lineRule="auto"/>
        <w:jc w:val="both"/>
        <w:rPr>
          <w:rFonts w:ascii="Arial Narrow" w:eastAsia="Times New Roman" w:hAnsi="Arial Narrow" w:cs="Times New Roman"/>
          <w:sz w:val="20"/>
          <w:szCs w:val="20"/>
          <w:lang w:val="en-GB" w:eastAsia="fr-FR"/>
        </w:rPr>
      </w:pPr>
    </w:p>
    <w:p w14:paraId="2FAC1007" w14:textId="77777777" w:rsidR="009B2C5B" w:rsidRPr="001813A8" w:rsidRDefault="009B2C5B" w:rsidP="009B2C5B">
      <w:pPr>
        <w:keepNext/>
        <w:widowControl/>
        <w:spacing w:after="0" w:line="240" w:lineRule="auto"/>
        <w:jc w:val="both"/>
        <w:outlineLvl w:val="6"/>
        <w:rPr>
          <w:rFonts w:ascii="Arial Black" w:eastAsia="Times New Roman" w:hAnsi="Arial Black" w:cs="Times New Roman"/>
          <w:szCs w:val="20"/>
          <w:lang w:val="en-GB" w:eastAsia="fr-FR"/>
        </w:rPr>
      </w:pPr>
      <w:r w:rsidRPr="001813A8">
        <w:rPr>
          <w:rFonts w:ascii="Arial Black" w:eastAsia="Times New Roman" w:hAnsi="Arial Black" w:cs="Times New Roman"/>
          <w:szCs w:val="20"/>
          <w:lang w:val="en-GB" w:eastAsia="fr-FR"/>
        </w:rPr>
        <w:t>II – AWARDING OF THE MEDAL</w:t>
      </w:r>
    </w:p>
    <w:p w14:paraId="76EF9662" w14:textId="77777777" w:rsidR="009B2C5B" w:rsidRPr="001813A8" w:rsidRDefault="009B2C5B" w:rsidP="009B2C5B">
      <w:pPr>
        <w:widowControl/>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The winner of the IIR Science and Technology Medal will receive:</w:t>
      </w:r>
    </w:p>
    <w:p w14:paraId="6069367E" w14:textId="73EC7121" w:rsidR="009B2C5B" w:rsidRPr="001813A8" w:rsidRDefault="009B2C5B" w:rsidP="009B2C5B">
      <w:pPr>
        <w:pStyle w:val="Paragraphedeliste"/>
        <w:widowControl/>
        <w:numPr>
          <w:ilvl w:val="0"/>
          <w:numId w:val="2"/>
        </w:numPr>
        <w:tabs>
          <w:tab w:val="left"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a medal</w:t>
      </w:r>
      <w:r w:rsidR="009344CD">
        <w:rPr>
          <w:rFonts w:ascii="Arial Narrow" w:eastAsia="Times New Roman" w:hAnsi="Arial Narrow" w:cs="Times New Roman"/>
          <w:sz w:val="20"/>
          <w:szCs w:val="20"/>
          <w:lang w:val="en-GB" w:eastAsia="fr-FR"/>
        </w:rPr>
        <w:t>,</w:t>
      </w:r>
    </w:p>
    <w:p w14:paraId="3F5C7A95" w14:textId="7DB0AB4E" w:rsidR="009B2C5B" w:rsidRPr="001813A8" w:rsidRDefault="009B2C5B" w:rsidP="009B2C5B">
      <w:pPr>
        <w:pStyle w:val="Paragraphedeliste"/>
        <w:widowControl/>
        <w:numPr>
          <w:ilvl w:val="0"/>
          <w:numId w:val="2"/>
        </w:numPr>
        <w:tabs>
          <w:tab w:val="left"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a certificate</w:t>
      </w:r>
      <w:r w:rsidR="009344CD">
        <w:rPr>
          <w:rFonts w:ascii="Arial Narrow" w:eastAsia="Times New Roman" w:hAnsi="Arial Narrow" w:cs="Times New Roman"/>
          <w:sz w:val="20"/>
          <w:szCs w:val="20"/>
          <w:lang w:val="en-GB" w:eastAsia="fr-FR"/>
        </w:rPr>
        <w:t>,</w:t>
      </w:r>
    </w:p>
    <w:p w14:paraId="59D774CD" w14:textId="504E5188" w:rsidR="009B2C5B" w:rsidRPr="001813A8" w:rsidRDefault="009B2C5B" w:rsidP="009B2C5B">
      <w:pPr>
        <w:pStyle w:val="Paragraphedeliste"/>
        <w:widowControl/>
        <w:numPr>
          <w:ilvl w:val="0"/>
          <w:numId w:val="2"/>
        </w:numPr>
        <w:tabs>
          <w:tab w:val="left"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1,600 euros</w:t>
      </w:r>
      <w:r w:rsidR="009344CD">
        <w:rPr>
          <w:rFonts w:ascii="Arial Narrow" w:eastAsia="Times New Roman" w:hAnsi="Arial Narrow" w:cs="Times New Roman"/>
          <w:sz w:val="20"/>
          <w:szCs w:val="20"/>
          <w:lang w:val="en-GB" w:eastAsia="fr-FR"/>
        </w:rPr>
        <w:t>.</w:t>
      </w:r>
    </w:p>
    <w:p w14:paraId="39A8D209" w14:textId="77777777" w:rsidR="009B2C5B" w:rsidRPr="001813A8" w:rsidRDefault="009B2C5B" w:rsidP="009B2C5B">
      <w:pPr>
        <w:widowControl/>
        <w:tabs>
          <w:tab w:val="left"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This medal is awarded on the occasion of IIR International Congresses of Refrigeration and will only be awarded if the prize</w:t>
      </w:r>
      <w:r>
        <w:rPr>
          <w:rFonts w:ascii="Arial Narrow" w:eastAsia="Times New Roman" w:hAnsi="Arial Narrow" w:cs="Times New Roman"/>
          <w:sz w:val="20"/>
          <w:szCs w:val="20"/>
          <w:lang w:val="en-GB" w:eastAsia="fr-FR"/>
        </w:rPr>
        <w:t>-</w:t>
      </w:r>
      <w:r w:rsidRPr="001813A8">
        <w:rPr>
          <w:rFonts w:ascii="Arial Narrow" w:eastAsia="Times New Roman" w:hAnsi="Arial Narrow" w:cs="Times New Roman"/>
          <w:sz w:val="20"/>
          <w:szCs w:val="20"/>
          <w:lang w:val="en-GB" w:eastAsia="fr-FR"/>
        </w:rPr>
        <w:t>winner attends the Congress.</w:t>
      </w:r>
    </w:p>
    <w:p w14:paraId="1C8E7CE3" w14:textId="7A9B3C8D" w:rsidR="009B2C5B" w:rsidRPr="001813A8" w:rsidRDefault="009B2C5B" w:rsidP="009B2C5B">
      <w:pPr>
        <w:widowControl/>
        <w:tabs>
          <w:tab w:val="left"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The Medal will be handed out by the President of the Science and Technology Council during a session of the Congress. The prize</w:t>
      </w:r>
      <w:r>
        <w:rPr>
          <w:rFonts w:ascii="Arial Narrow" w:eastAsia="Times New Roman" w:hAnsi="Arial Narrow" w:cs="Times New Roman"/>
          <w:sz w:val="20"/>
          <w:szCs w:val="20"/>
          <w:lang w:val="en-GB" w:eastAsia="fr-FR"/>
        </w:rPr>
        <w:t>-winner</w:t>
      </w:r>
      <w:r w:rsidRPr="001813A8">
        <w:rPr>
          <w:rFonts w:ascii="Arial Narrow" w:eastAsia="Times New Roman" w:hAnsi="Arial Narrow" w:cs="Times New Roman"/>
          <w:sz w:val="20"/>
          <w:szCs w:val="20"/>
          <w:lang w:val="en-GB" w:eastAsia="fr-FR"/>
        </w:rPr>
        <w:t xml:space="preserve"> will be able to give a short speech (</w:t>
      </w:r>
      <w:r w:rsidR="000E4E92">
        <w:rPr>
          <w:rFonts w:ascii="Arial Narrow" w:eastAsia="Times New Roman" w:hAnsi="Arial Narrow" w:cs="Times New Roman"/>
          <w:sz w:val="20"/>
          <w:szCs w:val="20"/>
          <w:lang w:val="en-GB" w:eastAsia="fr-FR"/>
        </w:rPr>
        <w:t xml:space="preserve">max. </w:t>
      </w:r>
      <w:r w:rsidRPr="001813A8">
        <w:rPr>
          <w:rFonts w:ascii="Arial Narrow" w:eastAsia="Times New Roman" w:hAnsi="Arial Narrow" w:cs="Times New Roman"/>
          <w:sz w:val="20"/>
          <w:szCs w:val="20"/>
          <w:lang w:val="en-GB" w:eastAsia="fr-FR"/>
        </w:rPr>
        <w:t>10 minutes).</w:t>
      </w:r>
    </w:p>
    <w:p w14:paraId="2159CD3C" w14:textId="77777777" w:rsidR="009B2C5B" w:rsidRPr="001813A8" w:rsidRDefault="009B2C5B" w:rsidP="009B2C5B">
      <w:pPr>
        <w:widowControl/>
        <w:tabs>
          <w:tab w:val="left" w:pos="851"/>
        </w:tabs>
        <w:spacing w:after="0" w:line="240" w:lineRule="auto"/>
        <w:jc w:val="both"/>
        <w:rPr>
          <w:rFonts w:ascii="Arial Narrow" w:eastAsia="Times New Roman" w:hAnsi="Arial Narrow" w:cs="Times New Roman"/>
          <w:sz w:val="20"/>
          <w:szCs w:val="20"/>
          <w:lang w:val="en-GB" w:eastAsia="fr-FR"/>
        </w:rPr>
      </w:pPr>
    </w:p>
    <w:p w14:paraId="0D233631" w14:textId="77777777" w:rsidR="009B2C5B" w:rsidRPr="001813A8" w:rsidRDefault="009B2C5B" w:rsidP="009B2C5B">
      <w:pPr>
        <w:keepNext/>
        <w:widowControl/>
        <w:tabs>
          <w:tab w:val="left" w:pos="851"/>
        </w:tabs>
        <w:spacing w:after="0" w:line="240" w:lineRule="auto"/>
        <w:jc w:val="both"/>
        <w:outlineLvl w:val="6"/>
        <w:rPr>
          <w:rFonts w:ascii="Arial Black" w:eastAsia="Times New Roman" w:hAnsi="Arial Black" w:cs="Times New Roman"/>
          <w:szCs w:val="20"/>
          <w:lang w:val="en-GB" w:eastAsia="fr-FR"/>
        </w:rPr>
      </w:pPr>
      <w:r w:rsidRPr="001813A8">
        <w:rPr>
          <w:rFonts w:ascii="Arial Black" w:eastAsia="Times New Roman" w:hAnsi="Arial Black" w:cs="Times New Roman"/>
          <w:szCs w:val="20"/>
          <w:lang w:val="en-GB" w:eastAsia="fr-FR"/>
        </w:rPr>
        <w:t>III – NOMINATION</w:t>
      </w:r>
    </w:p>
    <w:p w14:paraId="1AE29C8B" w14:textId="36CF4078" w:rsidR="009B2C5B" w:rsidRPr="001813A8" w:rsidRDefault="009B2C5B" w:rsidP="009B2C5B">
      <w:pPr>
        <w:widowControl/>
        <w:tabs>
          <w:tab w:val="left"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Candidatures are not limited to individuals from IIR member countries; active officers</w:t>
      </w:r>
      <w:r w:rsidR="000E4E92">
        <w:rPr>
          <w:rFonts w:ascii="Arial Narrow" w:eastAsia="Times New Roman" w:hAnsi="Arial Narrow" w:cs="Times New Roman"/>
          <w:sz w:val="20"/>
          <w:szCs w:val="20"/>
          <w:lang w:val="en-GB" w:eastAsia="fr-FR"/>
        </w:rPr>
        <w:t xml:space="preserve"> </w:t>
      </w:r>
      <w:r w:rsidRPr="001813A8">
        <w:rPr>
          <w:rFonts w:ascii="Arial Narrow" w:eastAsia="Times New Roman" w:hAnsi="Arial Narrow" w:cs="Times New Roman"/>
          <w:sz w:val="20"/>
          <w:szCs w:val="20"/>
          <w:lang w:val="en-GB" w:eastAsia="fr-FR"/>
        </w:rPr>
        <w:t>of the IIR</w:t>
      </w:r>
      <w:r w:rsidR="00BB6FCD">
        <w:rPr>
          <w:rFonts w:ascii="Arial Narrow" w:eastAsia="Times New Roman" w:hAnsi="Arial Narrow" w:cs="Times New Roman"/>
          <w:sz w:val="20"/>
          <w:szCs w:val="20"/>
          <w:lang w:val="en-GB" w:eastAsia="fr-FR"/>
        </w:rPr>
        <w:t xml:space="preserve"> </w:t>
      </w:r>
      <w:bookmarkStart w:id="0" w:name="_Hlk94619883"/>
      <w:r w:rsidR="00BB6FCD">
        <w:rPr>
          <w:rFonts w:ascii="Arial Narrow" w:eastAsia="Times New Roman" w:hAnsi="Arial Narrow" w:cs="Times New Roman"/>
          <w:sz w:val="20"/>
          <w:szCs w:val="20"/>
          <w:lang w:val="en-GB" w:eastAsia="fr-FR"/>
        </w:rPr>
        <w:t>(head office staff)</w:t>
      </w:r>
      <w:r w:rsidRPr="001813A8">
        <w:rPr>
          <w:rFonts w:ascii="Arial Narrow" w:eastAsia="Times New Roman" w:hAnsi="Arial Narrow" w:cs="Times New Roman"/>
          <w:sz w:val="20"/>
          <w:szCs w:val="20"/>
          <w:lang w:val="en-GB" w:eastAsia="fr-FR"/>
        </w:rPr>
        <w:t xml:space="preserve"> </w:t>
      </w:r>
      <w:bookmarkEnd w:id="0"/>
      <w:r w:rsidRPr="001813A8">
        <w:rPr>
          <w:rFonts w:ascii="Arial Narrow" w:eastAsia="Times New Roman" w:hAnsi="Arial Narrow" w:cs="Times New Roman"/>
          <w:sz w:val="20"/>
          <w:szCs w:val="20"/>
          <w:lang w:val="en-GB" w:eastAsia="fr-FR"/>
        </w:rPr>
        <w:t>are not eligible.</w:t>
      </w:r>
    </w:p>
    <w:p w14:paraId="029C3074" w14:textId="08AAC847" w:rsidR="009B2C5B" w:rsidRPr="001813A8" w:rsidRDefault="009B2C5B" w:rsidP="009B2C5B">
      <w:pPr>
        <w:widowControl/>
        <w:tabs>
          <w:tab w:val="left"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 xml:space="preserve">The nomination shall be supported by a sponsor who is member of an IIR </w:t>
      </w:r>
      <w:r w:rsidR="000E4E92">
        <w:rPr>
          <w:rFonts w:ascii="Arial Narrow" w:eastAsia="Times New Roman" w:hAnsi="Arial Narrow" w:cs="Times New Roman"/>
          <w:sz w:val="20"/>
          <w:szCs w:val="20"/>
          <w:lang w:val="en-GB" w:eastAsia="fr-FR"/>
        </w:rPr>
        <w:t>C</w:t>
      </w:r>
      <w:r w:rsidRPr="001813A8">
        <w:rPr>
          <w:rFonts w:ascii="Arial Narrow" w:eastAsia="Times New Roman" w:hAnsi="Arial Narrow" w:cs="Times New Roman"/>
          <w:sz w:val="20"/>
          <w:szCs w:val="20"/>
          <w:lang w:val="en-GB" w:eastAsia="fr-FR"/>
        </w:rPr>
        <w:t xml:space="preserve">ommission. The sponsor shall look for further support from one other </w:t>
      </w:r>
      <w:r w:rsidR="000E4E92">
        <w:rPr>
          <w:rFonts w:ascii="Arial Narrow" w:eastAsia="Times New Roman" w:hAnsi="Arial Narrow" w:cs="Times New Roman"/>
          <w:sz w:val="20"/>
          <w:szCs w:val="20"/>
          <w:lang w:val="en-GB" w:eastAsia="fr-FR"/>
        </w:rPr>
        <w:t>C</w:t>
      </w:r>
      <w:r w:rsidRPr="001813A8">
        <w:rPr>
          <w:rFonts w:ascii="Arial Narrow" w:eastAsia="Times New Roman" w:hAnsi="Arial Narrow" w:cs="Times New Roman"/>
          <w:sz w:val="20"/>
          <w:szCs w:val="20"/>
          <w:lang w:val="en-GB" w:eastAsia="fr-FR"/>
        </w:rPr>
        <w:t xml:space="preserve">ommission member. All persons involved in IIR activities (IIR delegates and members, organizers of IIR conferences, Editors of the </w:t>
      </w:r>
      <w:r w:rsidRPr="001813A8">
        <w:rPr>
          <w:rFonts w:ascii="Arial Narrow" w:eastAsia="Times New Roman" w:hAnsi="Arial Narrow" w:cs="Times New Roman"/>
          <w:i/>
          <w:iCs/>
          <w:sz w:val="20"/>
          <w:szCs w:val="20"/>
          <w:lang w:val="en-GB" w:eastAsia="fr-FR"/>
        </w:rPr>
        <w:t>International Journal of Refrigeration</w:t>
      </w:r>
      <w:r w:rsidRPr="001813A8">
        <w:rPr>
          <w:rFonts w:ascii="Arial Narrow" w:eastAsia="Times New Roman" w:hAnsi="Arial Narrow" w:cs="Times New Roman"/>
          <w:sz w:val="20"/>
          <w:szCs w:val="20"/>
          <w:lang w:val="en-GB" w:eastAsia="fr-FR"/>
        </w:rPr>
        <w:t>, national refrigeration organization officers, etc.) are encouraged to make proposals.</w:t>
      </w:r>
    </w:p>
    <w:p w14:paraId="3CFB8F35" w14:textId="77777777" w:rsidR="009B2C5B" w:rsidRPr="001813A8" w:rsidRDefault="009B2C5B" w:rsidP="009B2C5B">
      <w:pPr>
        <w:widowControl/>
        <w:tabs>
          <w:tab w:val="left" w:pos="851"/>
        </w:tabs>
        <w:spacing w:after="0" w:line="240" w:lineRule="auto"/>
        <w:jc w:val="both"/>
        <w:rPr>
          <w:rFonts w:ascii="Arial Narrow" w:eastAsia="Times New Roman" w:hAnsi="Arial Narrow" w:cs="Times New Roman"/>
          <w:sz w:val="20"/>
          <w:szCs w:val="20"/>
          <w:lang w:val="en-GB" w:eastAsia="fr-FR"/>
        </w:rPr>
      </w:pPr>
    </w:p>
    <w:p w14:paraId="19B1BF86" w14:textId="77777777" w:rsidR="009B2C5B" w:rsidRPr="001813A8" w:rsidRDefault="009B2C5B" w:rsidP="009B2C5B">
      <w:pPr>
        <w:widowControl/>
        <w:tabs>
          <w:tab w:val="left"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Each nomination package must include:</w:t>
      </w:r>
    </w:p>
    <w:p w14:paraId="530D24EF" w14:textId="7E9E3650" w:rsidR="009B2C5B" w:rsidRPr="001813A8" w:rsidRDefault="009B2C5B" w:rsidP="009B2C5B">
      <w:pPr>
        <w:pStyle w:val="Paragraphedeliste"/>
        <w:widowControl/>
        <w:numPr>
          <w:ilvl w:val="0"/>
          <w:numId w:val="1"/>
        </w:numPr>
        <w:tabs>
          <w:tab w:val="left"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 xml:space="preserve">the </w:t>
      </w:r>
      <w:r w:rsidR="000E4E92">
        <w:rPr>
          <w:rFonts w:ascii="Arial Narrow" w:eastAsia="Times New Roman" w:hAnsi="Arial Narrow" w:cs="Times New Roman"/>
          <w:sz w:val="20"/>
          <w:szCs w:val="20"/>
          <w:lang w:val="en-GB" w:eastAsia="fr-FR"/>
        </w:rPr>
        <w:t>completed</w:t>
      </w:r>
      <w:r w:rsidRPr="001813A8">
        <w:rPr>
          <w:rFonts w:ascii="Arial Narrow" w:eastAsia="Times New Roman" w:hAnsi="Arial Narrow" w:cs="Times New Roman"/>
          <w:sz w:val="20"/>
          <w:szCs w:val="20"/>
          <w:lang w:val="en-GB" w:eastAsia="fr-FR"/>
        </w:rPr>
        <w:t xml:space="preserve"> nomination form</w:t>
      </w:r>
    </w:p>
    <w:p w14:paraId="3A4ED9F0" w14:textId="0518C4A9" w:rsidR="009B2C5B" w:rsidRPr="001813A8" w:rsidRDefault="009B2C5B" w:rsidP="009B2C5B">
      <w:pPr>
        <w:pStyle w:val="Paragraphedeliste"/>
        <w:widowControl/>
        <w:numPr>
          <w:ilvl w:val="0"/>
          <w:numId w:val="1"/>
        </w:numPr>
        <w:tabs>
          <w:tab w:val="left"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 xml:space="preserve">the </w:t>
      </w:r>
      <w:r w:rsidR="000E4E92" w:rsidRPr="001813A8">
        <w:rPr>
          <w:rFonts w:ascii="Arial Narrow" w:eastAsia="Times New Roman" w:hAnsi="Arial Narrow" w:cs="Times New Roman"/>
          <w:sz w:val="20"/>
          <w:szCs w:val="20"/>
          <w:lang w:val="en-GB" w:eastAsia="fr-FR"/>
        </w:rPr>
        <w:t xml:space="preserve">candidate's </w:t>
      </w:r>
      <w:r w:rsidRPr="001813A8">
        <w:rPr>
          <w:rFonts w:ascii="Arial Narrow" w:eastAsia="Times New Roman" w:hAnsi="Arial Narrow" w:cs="Times New Roman"/>
          <w:sz w:val="20"/>
          <w:szCs w:val="20"/>
          <w:lang w:val="en-GB" w:eastAsia="fr-FR"/>
        </w:rPr>
        <w:t xml:space="preserve">curriculum vitae (résumé) (see details in the nomination form) including a </w:t>
      </w:r>
      <w:r w:rsidR="000E4E92" w:rsidRPr="001813A8">
        <w:rPr>
          <w:rFonts w:ascii="Arial Narrow" w:eastAsia="Times New Roman" w:hAnsi="Arial Narrow" w:cs="Times New Roman"/>
          <w:sz w:val="20"/>
          <w:szCs w:val="20"/>
          <w:lang w:val="en-GB" w:eastAsia="fr-FR"/>
        </w:rPr>
        <w:t>good quality</w:t>
      </w:r>
      <w:r w:rsidR="000E4E92" w:rsidRPr="001813A8">
        <w:rPr>
          <w:rFonts w:ascii="Arial Narrow" w:eastAsia="Times New Roman" w:hAnsi="Arial Narrow" w:cs="Times New Roman"/>
          <w:sz w:val="20"/>
          <w:szCs w:val="20"/>
          <w:lang w:val="en-GB" w:eastAsia="fr-FR"/>
        </w:rPr>
        <w:t xml:space="preserve"> </w:t>
      </w:r>
      <w:r w:rsidRPr="001813A8">
        <w:rPr>
          <w:rFonts w:ascii="Arial Narrow" w:eastAsia="Times New Roman" w:hAnsi="Arial Narrow" w:cs="Times New Roman"/>
          <w:sz w:val="20"/>
          <w:szCs w:val="20"/>
          <w:lang w:val="en-GB" w:eastAsia="fr-FR"/>
        </w:rPr>
        <w:t xml:space="preserve">photo </w:t>
      </w:r>
      <w:r w:rsidR="000E4E92" w:rsidRPr="001813A8">
        <w:rPr>
          <w:rFonts w:ascii="Arial Narrow" w:eastAsia="Times New Roman" w:hAnsi="Arial Narrow" w:cs="Times New Roman"/>
          <w:sz w:val="20"/>
          <w:szCs w:val="20"/>
          <w:lang w:val="en-GB" w:eastAsia="fr-FR"/>
        </w:rPr>
        <w:t>ID</w:t>
      </w:r>
      <w:r w:rsidRPr="001813A8">
        <w:rPr>
          <w:rFonts w:ascii="Arial Narrow" w:eastAsia="Times New Roman" w:hAnsi="Arial Narrow" w:cs="Times New Roman"/>
          <w:sz w:val="20"/>
          <w:szCs w:val="20"/>
          <w:lang w:val="en-GB" w:eastAsia="fr-FR"/>
        </w:rPr>
        <w:t>, preferably in colour,</w:t>
      </w:r>
    </w:p>
    <w:p w14:paraId="7E0BA25A" w14:textId="77777777" w:rsidR="009B2C5B" w:rsidRPr="001813A8" w:rsidRDefault="009B2C5B" w:rsidP="009B2C5B">
      <w:pPr>
        <w:pStyle w:val="Paragraphedeliste"/>
        <w:widowControl/>
        <w:numPr>
          <w:ilvl w:val="0"/>
          <w:numId w:val="1"/>
        </w:numPr>
        <w:tabs>
          <w:tab w:val="num"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a presentation of the candidate by the sponsor, with an assessment of the candidate's career in science and/or practice, with a detailed explanation of the candidate's achievements referring to the criteria given above for the prize (See Section I).</w:t>
      </w:r>
    </w:p>
    <w:p w14:paraId="1F60528E" w14:textId="77777777" w:rsidR="009B2C5B" w:rsidRPr="001813A8" w:rsidRDefault="009B2C5B" w:rsidP="009B2C5B">
      <w:pPr>
        <w:widowControl/>
        <w:tabs>
          <w:tab w:val="left" w:pos="851"/>
        </w:tabs>
        <w:spacing w:after="0" w:line="240" w:lineRule="auto"/>
        <w:jc w:val="center"/>
        <w:rPr>
          <w:rFonts w:ascii="Arial Narrow" w:eastAsia="Times New Roman" w:hAnsi="Arial Narrow" w:cs="Times New Roman"/>
          <w:b/>
          <w:bCs/>
          <w:sz w:val="20"/>
          <w:szCs w:val="20"/>
          <w:lang w:val="en-GB" w:eastAsia="fr-FR"/>
        </w:rPr>
      </w:pPr>
    </w:p>
    <w:p w14:paraId="4D4BCECD" w14:textId="58CFA202" w:rsidR="009B2C5B" w:rsidRPr="001813A8" w:rsidRDefault="009B2C5B" w:rsidP="009B2C5B">
      <w:pPr>
        <w:widowControl/>
        <w:tabs>
          <w:tab w:val="left" w:pos="851"/>
        </w:tabs>
        <w:spacing w:before="60" w:after="0" w:line="240" w:lineRule="auto"/>
        <w:jc w:val="center"/>
        <w:rPr>
          <w:rFonts w:ascii="Arial Narrow" w:eastAsia="Times New Roman" w:hAnsi="Arial Narrow" w:cs="Arial"/>
          <w:b/>
          <w:bCs/>
          <w:sz w:val="20"/>
          <w:szCs w:val="20"/>
          <w:lang w:val="en-GB" w:eastAsia="fr-FR"/>
        </w:rPr>
      </w:pPr>
      <w:r w:rsidRPr="001813A8">
        <w:rPr>
          <w:rFonts w:ascii="Arial Narrow" w:eastAsia="Times New Roman" w:hAnsi="Arial Narrow" w:cs="Arial"/>
          <w:b/>
          <w:bCs/>
          <w:sz w:val="20"/>
          <w:szCs w:val="20"/>
          <w:lang w:val="en-GB" w:eastAsia="fr-FR"/>
        </w:rPr>
        <w:t xml:space="preserve">Each nomination package must reach the IIR </w:t>
      </w:r>
      <w:r w:rsidRPr="001813A8">
        <w:rPr>
          <w:rFonts w:ascii="Arial Narrow" w:eastAsia="Times New Roman" w:hAnsi="Arial Narrow" w:cs="Arial"/>
          <w:b/>
          <w:bCs/>
          <w:sz w:val="20"/>
          <w:szCs w:val="20"/>
          <w:u w:val="single"/>
          <w:lang w:val="en-GB" w:eastAsia="fr-FR"/>
        </w:rPr>
        <w:t xml:space="preserve">by </w:t>
      </w:r>
      <w:r w:rsidR="00B61848">
        <w:rPr>
          <w:rFonts w:ascii="Arial Narrow" w:eastAsia="Times New Roman" w:hAnsi="Arial Narrow" w:cs="Arial"/>
          <w:b/>
          <w:bCs/>
          <w:sz w:val="20"/>
          <w:szCs w:val="20"/>
          <w:u w:val="single"/>
          <w:lang w:val="en-GB" w:eastAsia="fr-FR"/>
        </w:rPr>
        <w:t xml:space="preserve">April </w:t>
      </w:r>
      <w:r>
        <w:rPr>
          <w:rFonts w:ascii="Arial Narrow" w:eastAsia="Times New Roman" w:hAnsi="Arial Narrow" w:cs="Arial"/>
          <w:b/>
          <w:bCs/>
          <w:sz w:val="20"/>
          <w:szCs w:val="20"/>
          <w:u w:val="single"/>
          <w:lang w:val="en-GB" w:eastAsia="fr-FR"/>
        </w:rPr>
        <w:t>30</w:t>
      </w:r>
      <w:r w:rsidR="00B61848">
        <w:rPr>
          <w:rFonts w:ascii="Arial Narrow" w:eastAsia="Times New Roman" w:hAnsi="Arial Narrow" w:cs="Arial"/>
          <w:b/>
          <w:bCs/>
          <w:sz w:val="20"/>
          <w:szCs w:val="20"/>
          <w:u w:val="single"/>
          <w:lang w:val="en-GB" w:eastAsia="fr-FR"/>
        </w:rPr>
        <w:t xml:space="preserve">, </w:t>
      </w:r>
      <w:r>
        <w:rPr>
          <w:rFonts w:ascii="Arial Narrow" w:eastAsia="Times New Roman" w:hAnsi="Arial Narrow" w:cs="Arial"/>
          <w:b/>
          <w:bCs/>
          <w:sz w:val="20"/>
          <w:szCs w:val="20"/>
          <w:u w:val="single"/>
          <w:lang w:val="en-GB" w:eastAsia="fr-FR"/>
        </w:rPr>
        <w:t>20</w:t>
      </w:r>
      <w:r w:rsidR="000E4E92">
        <w:rPr>
          <w:rFonts w:ascii="Arial Narrow" w:eastAsia="Times New Roman" w:hAnsi="Arial Narrow" w:cs="Arial"/>
          <w:b/>
          <w:bCs/>
          <w:sz w:val="20"/>
          <w:szCs w:val="20"/>
          <w:u w:val="single"/>
          <w:lang w:val="en-GB" w:eastAsia="fr-FR"/>
        </w:rPr>
        <w:t>22</w:t>
      </w:r>
      <w:r w:rsidRPr="00D77B23">
        <w:rPr>
          <w:rFonts w:ascii="Arial Narrow" w:eastAsia="Times New Roman" w:hAnsi="Arial Narrow" w:cs="Arial"/>
          <w:b/>
          <w:bCs/>
          <w:sz w:val="20"/>
          <w:szCs w:val="20"/>
          <w:lang w:val="en-GB" w:eastAsia="fr-FR"/>
        </w:rPr>
        <w:t xml:space="preserve"> (9pm Paris time). </w:t>
      </w:r>
    </w:p>
    <w:p w14:paraId="704977AB" w14:textId="77777777" w:rsidR="009B2C5B" w:rsidRPr="001813A8" w:rsidRDefault="009B2C5B" w:rsidP="009B2C5B">
      <w:pPr>
        <w:widowControl/>
        <w:tabs>
          <w:tab w:val="left" w:pos="851"/>
        </w:tabs>
        <w:spacing w:before="60" w:after="0" w:line="240" w:lineRule="auto"/>
        <w:jc w:val="center"/>
        <w:rPr>
          <w:rFonts w:ascii="Arial Narrow" w:eastAsia="Times New Roman" w:hAnsi="Arial Narrow" w:cs="Arial"/>
          <w:b/>
          <w:bCs/>
          <w:sz w:val="20"/>
          <w:szCs w:val="20"/>
          <w:lang w:val="en-GB" w:eastAsia="fr-FR"/>
        </w:rPr>
      </w:pPr>
      <w:r w:rsidRPr="001813A8">
        <w:rPr>
          <w:rFonts w:ascii="Arial Narrow" w:eastAsia="Times New Roman" w:hAnsi="Arial Narrow" w:cs="Arial"/>
          <w:b/>
          <w:bCs/>
          <w:sz w:val="20"/>
          <w:szCs w:val="20"/>
          <w:lang w:val="en-GB" w:eastAsia="fr-FR"/>
        </w:rPr>
        <w:t>S</w:t>
      </w:r>
      <w:r>
        <w:rPr>
          <w:rFonts w:ascii="Arial Narrow" w:eastAsia="Times New Roman" w:hAnsi="Arial Narrow" w:cs="Arial"/>
          <w:b/>
          <w:bCs/>
          <w:sz w:val="20"/>
          <w:szCs w:val="20"/>
          <w:lang w:val="en-GB" w:eastAsia="fr-FR"/>
        </w:rPr>
        <w:t>end a PDF</w:t>
      </w:r>
      <w:r w:rsidRPr="001813A8">
        <w:rPr>
          <w:rFonts w:ascii="Arial Narrow" w:eastAsia="Times New Roman" w:hAnsi="Arial Narrow" w:cs="Arial"/>
          <w:b/>
          <w:bCs/>
          <w:sz w:val="20"/>
          <w:szCs w:val="20"/>
          <w:lang w:val="en-GB" w:eastAsia="fr-FR"/>
        </w:rPr>
        <w:t xml:space="preserve"> version </w:t>
      </w:r>
      <w:r>
        <w:rPr>
          <w:rFonts w:ascii="Arial Narrow" w:eastAsia="Times New Roman" w:hAnsi="Arial Narrow" w:cs="Arial"/>
          <w:b/>
          <w:bCs/>
          <w:sz w:val="20"/>
          <w:szCs w:val="20"/>
          <w:lang w:val="en-GB" w:eastAsia="fr-FR"/>
        </w:rPr>
        <w:t xml:space="preserve">of the package by email </w:t>
      </w:r>
      <w:r w:rsidRPr="001813A8">
        <w:rPr>
          <w:rFonts w:ascii="Arial Narrow" w:eastAsia="Times New Roman" w:hAnsi="Arial Narrow" w:cs="Arial"/>
          <w:b/>
          <w:bCs/>
          <w:sz w:val="20"/>
          <w:szCs w:val="20"/>
          <w:lang w:val="en-GB" w:eastAsia="fr-FR"/>
        </w:rPr>
        <w:t xml:space="preserve">to </w:t>
      </w:r>
      <w:hyperlink r:id="rId8" w:history="1">
        <w:r w:rsidRPr="001813A8">
          <w:rPr>
            <w:rStyle w:val="Lienhypertexte"/>
            <w:rFonts w:ascii="Arial Narrow" w:eastAsia="Times New Roman" w:hAnsi="Arial Narrow" w:cs="Arial"/>
            <w:sz w:val="20"/>
            <w:szCs w:val="20"/>
            <w:lang w:val="en-GB" w:eastAsia="fr-FR"/>
          </w:rPr>
          <w:t>iif-iir@iifiir.org</w:t>
        </w:r>
      </w:hyperlink>
      <w:r w:rsidRPr="001813A8">
        <w:rPr>
          <w:rFonts w:ascii="Arial Narrow" w:eastAsia="Times New Roman" w:hAnsi="Arial Narrow" w:cs="Arial"/>
          <w:b/>
          <w:bCs/>
          <w:sz w:val="20"/>
          <w:szCs w:val="20"/>
          <w:lang w:val="en-GB" w:eastAsia="fr-FR"/>
        </w:rPr>
        <w:t>.</w:t>
      </w:r>
    </w:p>
    <w:p w14:paraId="4D80DC39" w14:textId="77777777" w:rsidR="009B2C5B" w:rsidRPr="001813A8" w:rsidRDefault="009B2C5B" w:rsidP="009B2C5B">
      <w:pPr>
        <w:widowControl/>
        <w:tabs>
          <w:tab w:val="left" w:pos="851"/>
        </w:tabs>
        <w:spacing w:after="0" w:line="240" w:lineRule="auto"/>
        <w:jc w:val="both"/>
        <w:rPr>
          <w:rFonts w:ascii="Arial Narrow" w:eastAsia="Times New Roman" w:hAnsi="Arial Narrow" w:cs="Times New Roman"/>
          <w:sz w:val="20"/>
          <w:szCs w:val="20"/>
          <w:lang w:val="en-GB" w:eastAsia="fr-FR"/>
        </w:rPr>
      </w:pPr>
    </w:p>
    <w:p w14:paraId="638D4F58" w14:textId="77777777" w:rsidR="009B2C5B" w:rsidRPr="001813A8" w:rsidRDefault="009B2C5B" w:rsidP="009B2C5B">
      <w:pPr>
        <w:keepNext/>
        <w:widowControl/>
        <w:tabs>
          <w:tab w:val="left" w:pos="851"/>
        </w:tabs>
        <w:spacing w:after="0" w:line="240" w:lineRule="auto"/>
        <w:jc w:val="both"/>
        <w:outlineLvl w:val="6"/>
        <w:rPr>
          <w:rFonts w:ascii="Arial Black" w:eastAsia="Times New Roman" w:hAnsi="Arial Black" w:cs="Times New Roman"/>
          <w:szCs w:val="20"/>
          <w:lang w:val="en-GB" w:eastAsia="fr-FR"/>
        </w:rPr>
      </w:pPr>
      <w:r w:rsidRPr="001813A8">
        <w:rPr>
          <w:rFonts w:ascii="Arial Black" w:eastAsia="Times New Roman" w:hAnsi="Arial Black" w:cs="Times New Roman"/>
          <w:szCs w:val="20"/>
          <w:lang w:val="en-GB" w:eastAsia="fr-FR"/>
        </w:rPr>
        <w:t>IV – SELECTION OF THE WINNER</w:t>
      </w:r>
    </w:p>
    <w:p w14:paraId="3F29DE9A" w14:textId="53CCB333" w:rsidR="009B2C5B" w:rsidRDefault="009B2C5B" w:rsidP="009B2C5B">
      <w:pPr>
        <w:widowControl/>
        <w:tabs>
          <w:tab w:val="left" w:pos="851"/>
        </w:tabs>
        <w:spacing w:after="0" w:line="240" w:lineRule="auto"/>
        <w:jc w:val="both"/>
        <w:rPr>
          <w:rFonts w:ascii="Arial Narrow" w:eastAsia="Times New Roman" w:hAnsi="Arial Narrow" w:cs="Times New Roman"/>
          <w:sz w:val="20"/>
          <w:szCs w:val="20"/>
          <w:lang w:val="en-GB" w:eastAsia="fr-FR"/>
        </w:rPr>
      </w:pPr>
      <w:r w:rsidRPr="001813A8">
        <w:rPr>
          <w:rFonts w:ascii="Arial Narrow" w:eastAsia="Times New Roman" w:hAnsi="Arial Narrow" w:cs="Times New Roman"/>
          <w:sz w:val="20"/>
          <w:szCs w:val="20"/>
          <w:lang w:val="en-GB" w:eastAsia="fr-FR"/>
        </w:rPr>
        <w:t>The Science and Technology Council of the IIR shall determine which commission(s) is (are) relevant for evaluating the nominations. The final decision will be taken by the members of the Science and Technology Council appointed to the Management Committee, together with the President of the Science and Technology Council, and shall be announced to the winner during the early part of the year of the Congress, so that he or she can arrange to attend the Congress. Normally only one Medal will be awarded.</w:t>
      </w:r>
    </w:p>
    <w:p w14:paraId="444D888C" w14:textId="21C0FB32" w:rsidR="009B2C5B" w:rsidRDefault="009B2C5B" w:rsidP="00CD35ED">
      <w:pPr>
        <w:widowControl/>
        <w:spacing w:after="0" w:line="240" w:lineRule="auto"/>
        <w:rPr>
          <w:rFonts w:ascii="Arial Narrow" w:eastAsia="Times New Roman" w:hAnsi="Arial Narrow" w:cs="Times New Roman"/>
          <w:sz w:val="20"/>
          <w:szCs w:val="20"/>
          <w:lang w:val="en-GB" w:eastAsia="fr-FR"/>
        </w:rPr>
      </w:pPr>
    </w:p>
    <w:p w14:paraId="03717B78" w14:textId="77777777" w:rsidR="000C5155" w:rsidRPr="001813A8" w:rsidRDefault="000C5155" w:rsidP="000C5155">
      <w:pPr>
        <w:widowControl/>
        <w:pBdr>
          <w:bottom w:val="single" w:sz="24" w:space="1" w:color="00B0F0"/>
        </w:pBdr>
        <w:spacing w:after="0" w:line="240" w:lineRule="auto"/>
        <w:rPr>
          <w:rFonts w:ascii="Arial" w:eastAsia="Times New Roman" w:hAnsi="Arial" w:cs="Times New Roman"/>
          <w:szCs w:val="20"/>
          <w:lang w:val="en-GB" w:eastAsia="fr-FR"/>
        </w:rPr>
      </w:pPr>
    </w:p>
    <w:p w14:paraId="6D7C2B16" w14:textId="0299257D" w:rsidR="009B2C5B" w:rsidRPr="00EE481B" w:rsidRDefault="009B2C5B" w:rsidP="009B2C5B">
      <w:pPr>
        <w:widowControl/>
        <w:spacing w:after="0" w:line="240" w:lineRule="auto"/>
        <w:jc w:val="center"/>
        <w:rPr>
          <w:rFonts w:ascii="Arial Black" w:eastAsia="Times New Roman" w:hAnsi="Arial Black" w:cs="Times New Roman"/>
          <w:b/>
          <w:color w:val="0B6CB1"/>
          <w:sz w:val="28"/>
          <w:szCs w:val="20"/>
          <w:lang w:val="en-GB" w:eastAsia="fr-FR"/>
        </w:rPr>
      </w:pPr>
      <w:r w:rsidRPr="00D113ED">
        <w:rPr>
          <w:rFonts w:ascii="Arial Black" w:eastAsia="Times New Roman" w:hAnsi="Arial Black" w:cs="Times New Roman"/>
          <w:caps/>
          <w:szCs w:val="20"/>
          <w:lang w:val="en-GB" w:eastAsia="fr-FR"/>
        </w:rPr>
        <w:br w:type="page"/>
      </w:r>
      <w:r w:rsidRPr="00EE481B">
        <w:rPr>
          <w:rFonts w:ascii="Arial Black" w:eastAsia="Times New Roman" w:hAnsi="Arial Black" w:cs="Times New Roman"/>
          <w:b/>
          <w:color w:val="0B6CB1"/>
          <w:sz w:val="28"/>
          <w:szCs w:val="20"/>
          <w:lang w:val="en-GB" w:eastAsia="fr-FR"/>
        </w:rPr>
        <w:lastRenderedPageBreak/>
        <w:t>2</w:t>
      </w:r>
      <w:r w:rsidR="00B61848" w:rsidRPr="00EE481B">
        <w:rPr>
          <w:rFonts w:ascii="Arial Black" w:eastAsia="Times New Roman" w:hAnsi="Arial Black" w:cs="Times New Roman"/>
          <w:b/>
          <w:color w:val="0B6CB1"/>
          <w:sz w:val="28"/>
          <w:szCs w:val="20"/>
          <w:lang w:val="en-GB" w:eastAsia="fr-FR"/>
        </w:rPr>
        <w:t>6</w:t>
      </w:r>
      <w:r w:rsidRPr="00EE481B">
        <w:rPr>
          <w:rFonts w:ascii="Arial Black" w:eastAsia="Times New Roman" w:hAnsi="Arial Black" w:cs="Times New Roman"/>
          <w:b/>
          <w:color w:val="0B6CB1"/>
          <w:sz w:val="28"/>
          <w:szCs w:val="20"/>
          <w:vertAlign w:val="superscript"/>
          <w:lang w:val="en-GB" w:eastAsia="fr-FR"/>
        </w:rPr>
        <w:t>th</w:t>
      </w:r>
      <w:r w:rsidRPr="00EE481B">
        <w:rPr>
          <w:rFonts w:ascii="Arial Black" w:eastAsia="Times New Roman" w:hAnsi="Arial Black" w:cs="Times New Roman"/>
          <w:b/>
          <w:color w:val="0B6CB1"/>
          <w:sz w:val="28"/>
          <w:szCs w:val="20"/>
          <w:lang w:val="en-GB" w:eastAsia="fr-FR"/>
        </w:rPr>
        <w:t xml:space="preserve"> IIR INTERNATIONAL CONGRESS OF REFRIGERATION</w:t>
      </w:r>
    </w:p>
    <w:p w14:paraId="4F8DEF17" w14:textId="23E39B49" w:rsidR="009B2C5B" w:rsidRPr="00EE481B" w:rsidRDefault="00B61848" w:rsidP="009B2C5B">
      <w:pPr>
        <w:widowControl/>
        <w:spacing w:after="0" w:line="240" w:lineRule="auto"/>
        <w:jc w:val="center"/>
        <w:rPr>
          <w:rFonts w:ascii="Arial" w:eastAsia="Times New Roman" w:hAnsi="Arial" w:cs="Times New Roman"/>
          <w:b/>
          <w:color w:val="0B6CB1"/>
          <w:sz w:val="28"/>
          <w:szCs w:val="20"/>
          <w:lang w:val="en-GB" w:eastAsia="fr-FR"/>
        </w:rPr>
      </w:pPr>
      <w:r w:rsidRPr="00EE481B">
        <w:rPr>
          <w:rFonts w:ascii="Arial" w:eastAsia="Times New Roman" w:hAnsi="Arial" w:cs="Times New Roman"/>
          <w:b/>
          <w:color w:val="0B6CB1"/>
          <w:sz w:val="28"/>
          <w:szCs w:val="20"/>
          <w:lang w:val="en-GB" w:eastAsia="fr-FR"/>
        </w:rPr>
        <w:t>Paris</w:t>
      </w:r>
      <w:r w:rsidR="009B2C5B" w:rsidRPr="00EE481B">
        <w:rPr>
          <w:rFonts w:ascii="Arial" w:eastAsia="Times New Roman" w:hAnsi="Arial" w:cs="Times New Roman"/>
          <w:b/>
          <w:color w:val="0B6CB1"/>
          <w:sz w:val="28"/>
          <w:szCs w:val="20"/>
          <w:lang w:val="en-GB" w:eastAsia="fr-FR"/>
        </w:rPr>
        <w:t xml:space="preserve">, </w:t>
      </w:r>
      <w:r w:rsidRPr="00EE481B">
        <w:rPr>
          <w:rFonts w:ascii="Arial" w:eastAsia="Times New Roman" w:hAnsi="Arial" w:cs="Times New Roman"/>
          <w:b/>
          <w:color w:val="0B6CB1"/>
          <w:sz w:val="28"/>
          <w:szCs w:val="20"/>
          <w:lang w:val="en-GB" w:eastAsia="fr-FR"/>
        </w:rPr>
        <w:t>France |</w:t>
      </w:r>
      <w:r w:rsidR="009B2C5B" w:rsidRPr="00EE481B">
        <w:rPr>
          <w:rFonts w:ascii="Arial" w:eastAsia="Times New Roman" w:hAnsi="Arial" w:cs="Times New Roman"/>
          <w:b/>
          <w:color w:val="0B6CB1"/>
          <w:sz w:val="28"/>
          <w:szCs w:val="20"/>
          <w:lang w:val="en-GB" w:eastAsia="fr-FR"/>
        </w:rPr>
        <w:t xml:space="preserve"> </w:t>
      </w:r>
      <w:r w:rsidRPr="00EE481B">
        <w:rPr>
          <w:rFonts w:ascii="Arial" w:eastAsia="Times New Roman" w:hAnsi="Arial" w:cs="Times New Roman"/>
          <w:b/>
          <w:color w:val="0B6CB1"/>
          <w:sz w:val="28"/>
          <w:szCs w:val="20"/>
          <w:lang w:val="en-GB" w:eastAsia="fr-FR"/>
        </w:rPr>
        <w:t xml:space="preserve">August </w:t>
      </w:r>
      <w:r w:rsidR="009B2C5B" w:rsidRPr="00EE481B">
        <w:rPr>
          <w:rFonts w:ascii="Arial" w:eastAsia="Times New Roman" w:hAnsi="Arial" w:cs="Times New Roman"/>
          <w:b/>
          <w:color w:val="0B6CB1"/>
          <w:sz w:val="28"/>
          <w:szCs w:val="20"/>
          <w:lang w:val="en-GB" w:eastAsia="fr-FR"/>
        </w:rPr>
        <w:t>2</w:t>
      </w:r>
      <w:r w:rsidRPr="00EE481B">
        <w:rPr>
          <w:rFonts w:ascii="Arial" w:eastAsia="Times New Roman" w:hAnsi="Arial" w:cs="Times New Roman"/>
          <w:b/>
          <w:color w:val="0B6CB1"/>
          <w:sz w:val="28"/>
          <w:szCs w:val="20"/>
          <w:lang w:val="en-GB" w:eastAsia="fr-FR"/>
        </w:rPr>
        <w:t>1</w:t>
      </w:r>
      <w:r w:rsidR="009B2C5B" w:rsidRPr="00EE481B">
        <w:rPr>
          <w:rFonts w:ascii="Arial" w:eastAsia="Times New Roman" w:hAnsi="Arial" w:cs="Times New Roman"/>
          <w:b/>
          <w:color w:val="0B6CB1"/>
          <w:sz w:val="28"/>
          <w:szCs w:val="20"/>
          <w:lang w:val="en-GB" w:eastAsia="fr-FR"/>
        </w:rPr>
        <w:t>-</w:t>
      </w:r>
      <w:r w:rsidRPr="00EE481B">
        <w:rPr>
          <w:rFonts w:ascii="Arial" w:eastAsia="Times New Roman" w:hAnsi="Arial" w:cs="Times New Roman"/>
          <w:b/>
          <w:color w:val="0B6CB1"/>
          <w:sz w:val="28"/>
          <w:szCs w:val="20"/>
          <w:lang w:val="en-GB" w:eastAsia="fr-FR"/>
        </w:rPr>
        <w:t>25, 2023</w:t>
      </w:r>
    </w:p>
    <w:p w14:paraId="131A2830" w14:textId="77777777" w:rsidR="009B2C5B" w:rsidRPr="001813A8" w:rsidRDefault="009B2C5B" w:rsidP="009B2C5B">
      <w:pPr>
        <w:widowControl/>
        <w:spacing w:after="0" w:line="240" w:lineRule="auto"/>
        <w:rPr>
          <w:rFonts w:ascii="Arial" w:eastAsia="Times New Roman" w:hAnsi="Arial" w:cs="Times New Roman"/>
          <w:sz w:val="24"/>
          <w:szCs w:val="20"/>
          <w:lang w:val="en-GB" w:eastAsia="fr-FR"/>
        </w:rPr>
      </w:pPr>
    </w:p>
    <w:p w14:paraId="6D848350" w14:textId="77777777" w:rsidR="009B2C5B" w:rsidRPr="001813A8" w:rsidRDefault="009B2C5B" w:rsidP="009B2C5B">
      <w:pPr>
        <w:widowControl/>
        <w:spacing w:after="0" w:line="240" w:lineRule="auto"/>
        <w:rPr>
          <w:rFonts w:ascii="Arial" w:eastAsia="Times New Roman" w:hAnsi="Arial" w:cs="Times New Roman"/>
          <w:sz w:val="24"/>
          <w:szCs w:val="20"/>
          <w:lang w:val="en-GB" w:eastAsia="fr-FR"/>
        </w:rPr>
      </w:pPr>
    </w:p>
    <w:p w14:paraId="0FAE9804" w14:textId="77777777" w:rsidR="009B2C5B" w:rsidRPr="001813A8" w:rsidRDefault="009B2C5B" w:rsidP="00612F0D">
      <w:pPr>
        <w:widowControl/>
        <w:pBdr>
          <w:top w:val="single" w:sz="24" w:space="1" w:color="00B0F0"/>
          <w:bottom w:val="single" w:sz="24" w:space="1" w:color="00B0F0"/>
        </w:pBdr>
        <w:spacing w:after="0" w:line="240" w:lineRule="auto"/>
        <w:jc w:val="center"/>
        <w:rPr>
          <w:rFonts w:ascii="Arial Black" w:eastAsia="Times New Roman" w:hAnsi="Arial Black" w:cs="Times New Roman"/>
          <w:b/>
          <w:bCs/>
          <w:sz w:val="28"/>
          <w:szCs w:val="20"/>
          <w:lang w:val="en-GB" w:eastAsia="fr-FR"/>
        </w:rPr>
      </w:pPr>
      <w:r w:rsidRPr="001813A8">
        <w:rPr>
          <w:rFonts w:ascii="Arial Black" w:eastAsia="Times New Roman" w:hAnsi="Arial Black" w:cs="Times New Roman"/>
          <w:b/>
          <w:bCs/>
          <w:sz w:val="28"/>
          <w:szCs w:val="20"/>
          <w:lang w:val="en-GB" w:eastAsia="fr-FR"/>
        </w:rPr>
        <w:t>IIR SCIENCE AND TECHNOLOGY MEDAL</w:t>
      </w:r>
    </w:p>
    <w:p w14:paraId="380A7FFC" w14:textId="39914DC6" w:rsidR="009B2C5B" w:rsidRPr="001813A8" w:rsidRDefault="009B2C5B" w:rsidP="00612F0D">
      <w:pPr>
        <w:widowControl/>
        <w:pBdr>
          <w:top w:val="single" w:sz="24" w:space="1" w:color="00B0F0"/>
          <w:bottom w:val="single" w:sz="24" w:space="1" w:color="00B0F0"/>
        </w:pBdr>
        <w:spacing w:after="0" w:line="240" w:lineRule="auto"/>
        <w:jc w:val="center"/>
        <w:rPr>
          <w:rFonts w:ascii="Arial Black" w:eastAsia="Times New Roman" w:hAnsi="Arial Black" w:cs="Times New Roman"/>
          <w:sz w:val="28"/>
          <w:szCs w:val="20"/>
          <w:lang w:val="en-GB" w:eastAsia="fr-FR"/>
        </w:rPr>
      </w:pPr>
      <w:r w:rsidRPr="001813A8">
        <w:rPr>
          <w:rFonts w:ascii="Arial Black" w:eastAsia="Times New Roman" w:hAnsi="Arial Black" w:cs="Times New Roman"/>
          <w:sz w:val="28"/>
          <w:szCs w:val="20"/>
          <w:lang w:val="en-GB" w:eastAsia="fr-FR"/>
        </w:rPr>
        <w:t>NOMINATION FORM</w:t>
      </w:r>
    </w:p>
    <w:p w14:paraId="05DCB8AC" w14:textId="4033F843" w:rsidR="009B2C5B" w:rsidRPr="00CD35ED" w:rsidRDefault="009B2C5B" w:rsidP="00612F0D">
      <w:pPr>
        <w:widowControl/>
        <w:pBdr>
          <w:top w:val="single" w:sz="24" w:space="1" w:color="00B0F0"/>
          <w:bottom w:val="single" w:sz="24" w:space="1" w:color="00B0F0"/>
        </w:pBdr>
        <w:spacing w:after="0" w:line="240" w:lineRule="auto"/>
        <w:jc w:val="center"/>
        <w:rPr>
          <w:rFonts w:ascii="Arial" w:eastAsia="Times New Roman" w:hAnsi="Arial" w:cs="Arial"/>
          <w:sz w:val="26"/>
          <w:szCs w:val="20"/>
          <w:lang w:val="en-GB" w:eastAsia="fr-FR"/>
        </w:rPr>
      </w:pPr>
      <w:r w:rsidRPr="00CD35ED">
        <w:rPr>
          <w:rFonts w:ascii="Arial" w:eastAsia="Times New Roman" w:hAnsi="Arial" w:cs="Arial"/>
          <w:sz w:val="26"/>
          <w:szCs w:val="20"/>
          <w:lang w:val="en-GB" w:eastAsia="fr-FR"/>
        </w:rPr>
        <w:t xml:space="preserve">(to be </w:t>
      </w:r>
      <w:r w:rsidR="00B61848" w:rsidRPr="00CD35ED">
        <w:rPr>
          <w:rFonts w:ascii="Arial" w:eastAsia="Times New Roman" w:hAnsi="Arial" w:cs="Arial"/>
          <w:sz w:val="26"/>
          <w:szCs w:val="20"/>
          <w:lang w:val="en-GB" w:eastAsia="fr-FR"/>
        </w:rPr>
        <w:t>completed</w:t>
      </w:r>
      <w:r w:rsidRPr="00CD35ED">
        <w:rPr>
          <w:rFonts w:ascii="Arial" w:eastAsia="Times New Roman" w:hAnsi="Arial" w:cs="Arial"/>
          <w:sz w:val="26"/>
          <w:szCs w:val="20"/>
          <w:lang w:val="en-GB" w:eastAsia="fr-FR"/>
        </w:rPr>
        <w:t xml:space="preserve"> by the sponsor who supports the nomination)</w:t>
      </w:r>
    </w:p>
    <w:p w14:paraId="7FA554F4" w14:textId="77777777" w:rsidR="009B2C5B" w:rsidRPr="001813A8" w:rsidRDefault="009B2C5B" w:rsidP="009B2C5B">
      <w:pPr>
        <w:widowControl/>
        <w:spacing w:after="0" w:line="240" w:lineRule="auto"/>
        <w:rPr>
          <w:rFonts w:ascii="Arial" w:eastAsia="Times New Roman" w:hAnsi="Arial" w:cs="Times New Roman"/>
          <w:sz w:val="24"/>
          <w:szCs w:val="20"/>
          <w:lang w:val="en-GB" w:eastAsia="fr-FR"/>
        </w:rPr>
      </w:pPr>
    </w:p>
    <w:p w14:paraId="04B916DF" w14:textId="77777777" w:rsidR="009B2C5B" w:rsidRPr="001813A8" w:rsidRDefault="009B2C5B" w:rsidP="009B2C5B">
      <w:pPr>
        <w:widowControl/>
        <w:spacing w:after="0" w:line="240" w:lineRule="auto"/>
        <w:rPr>
          <w:rFonts w:ascii="Arial" w:eastAsia="Times New Roman" w:hAnsi="Arial" w:cs="Times New Roman"/>
          <w:sz w:val="24"/>
          <w:szCs w:val="20"/>
          <w:lang w:val="en-GB" w:eastAsia="fr-FR"/>
        </w:rPr>
      </w:pPr>
    </w:p>
    <w:p w14:paraId="4BAF10CC" w14:textId="77777777" w:rsidR="009B2C5B" w:rsidRPr="001813A8" w:rsidRDefault="009B2C5B" w:rsidP="009B2C5B">
      <w:pPr>
        <w:keepNext/>
        <w:widowControl/>
        <w:spacing w:after="0" w:line="240" w:lineRule="auto"/>
        <w:outlineLvl w:val="4"/>
        <w:rPr>
          <w:rFonts w:ascii="Arial Black" w:eastAsia="Times New Roman" w:hAnsi="Arial Black" w:cs="Times New Roman"/>
          <w:sz w:val="24"/>
          <w:szCs w:val="20"/>
          <w:lang w:val="en-GB" w:eastAsia="fr-FR"/>
        </w:rPr>
      </w:pPr>
      <w:r w:rsidRPr="001813A8">
        <w:rPr>
          <w:rFonts w:ascii="Arial Black" w:eastAsia="Times New Roman" w:hAnsi="Arial Black" w:cs="Times New Roman"/>
          <w:sz w:val="24"/>
          <w:szCs w:val="20"/>
          <w:lang w:val="en-GB" w:eastAsia="fr-FR"/>
        </w:rPr>
        <w:t>I – BACKGROUND DATA OF THE NOMINEE</w:t>
      </w:r>
    </w:p>
    <w:p w14:paraId="16244D42" w14:textId="77777777" w:rsidR="009B2C5B" w:rsidRPr="001813A8" w:rsidRDefault="009B2C5B" w:rsidP="009B2C5B">
      <w:pPr>
        <w:widowControl/>
        <w:spacing w:after="0" w:line="240" w:lineRule="auto"/>
        <w:rPr>
          <w:rFonts w:ascii="Arial" w:eastAsia="Times New Roman" w:hAnsi="Arial" w:cs="Times New Roman"/>
          <w:sz w:val="24"/>
          <w:szCs w:val="20"/>
          <w:lang w:val="en-GB" w:eastAsia="fr-FR"/>
        </w:rPr>
      </w:pPr>
    </w:p>
    <w:p w14:paraId="09B4AD14" w14:textId="77777777" w:rsidR="009B2C5B" w:rsidRPr="001813A8" w:rsidRDefault="009B2C5B" w:rsidP="009B2C5B">
      <w:pPr>
        <w:widowControl/>
        <w:tabs>
          <w:tab w:val="left" w:leader="dot" w:pos="5387"/>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b/>
          <w:szCs w:val="20"/>
          <w:lang w:val="en-GB" w:eastAsia="fr-FR"/>
        </w:rPr>
        <w:t>1.  Last name</w:t>
      </w:r>
      <w:r w:rsidRPr="001813A8">
        <w:rPr>
          <w:rFonts w:ascii="Arial" w:eastAsia="Times New Roman" w:hAnsi="Arial" w:cs="Times New Roman"/>
          <w:sz w:val="20"/>
          <w:szCs w:val="20"/>
          <w:lang w:val="en-GB" w:eastAsia="fr-FR"/>
        </w:rPr>
        <w:t xml:space="preserve">: </w:t>
      </w:r>
      <w:r w:rsidRPr="001813A8">
        <w:rPr>
          <w:rFonts w:ascii="Arial" w:eastAsia="Times New Roman" w:hAnsi="Arial" w:cs="Times New Roman"/>
          <w:sz w:val="20"/>
          <w:szCs w:val="20"/>
          <w:lang w:val="en-GB" w:eastAsia="fr-FR"/>
        </w:rPr>
        <w:tab/>
        <w:t xml:space="preserve"> First name: </w:t>
      </w:r>
      <w:r w:rsidRPr="001813A8">
        <w:rPr>
          <w:rFonts w:ascii="Arial" w:eastAsia="Times New Roman" w:hAnsi="Arial" w:cs="Times New Roman"/>
          <w:sz w:val="20"/>
          <w:szCs w:val="20"/>
          <w:lang w:val="en-GB" w:eastAsia="fr-FR"/>
        </w:rPr>
        <w:tab/>
      </w:r>
    </w:p>
    <w:p w14:paraId="73609268" w14:textId="77777777" w:rsidR="009B2C5B" w:rsidRPr="001813A8" w:rsidRDefault="009B2C5B" w:rsidP="009B2C5B">
      <w:pPr>
        <w:widowControl/>
        <w:tabs>
          <w:tab w:val="left" w:leader="dot" w:pos="5387"/>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Date of birth:</w:t>
      </w:r>
      <w:r w:rsidRPr="001813A8">
        <w:rPr>
          <w:rFonts w:ascii="Arial" w:eastAsia="Times New Roman" w:hAnsi="Arial" w:cs="Times New Roman"/>
          <w:sz w:val="20"/>
          <w:szCs w:val="20"/>
          <w:lang w:val="en-GB" w:eastAsia="fr-FR"/>
        </w:rPr>
        <w:tab/>
        <w:t xml:space="preserve"> Place of birth: </w:t>
      </w:r>
      <w:r w:rsidRPr="001813A8">
        <w:rPr>
          <w:rFonts w:ascii="Arial" w:eastAsia="Times New Roman" w:hAnsi="Arial" w:cs="Times New Roman"/>
          <w:sz w:val="20"/>
          <w:szCs w:val="20"/>
          <w:lang w:val="en-GB" w:eastAsia="fr-FR"/>
        </w:rPr>
        <w:tab/>
      </w:r>
    </w:p>
    <w:p w14:paraId="5ADD9E2F" w14:textId="77777777" w:rsidR="009B2C5B" w:rsidRPr="001813A8" w:rsidRDefault="009B2C5B" w:rsidP="009B2C5B">
      <w:pPr>
        <w:widowControl/>
        <w:tabs>
          <w:tab w:val="left" w:pos="5387"/>
          <w:tab w:val="right" w:leader="dot" w:pos="10065"/>
        </w:tabs>
        <w:spacing w:after="24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t xml:space="preserve"> Nationality: </w:t>
      </w:r>
      <w:r w:rsidRPr="001813A8">
        <w:rPr>
          <w:rFonts w:ascii="Arial" w:eastAsia="Times New Roman" w:hAnsi="Arial" w:cs="Times New Roman"/>
          <w:sz w:val="20"/>
          <w:szCs w:val="20"/>
          <w:lang w:val="en-GB" w:eastAsia="fr-FR"/>
        </w:rPr>
        <w:tab/>
      </w:r>
    </w:p>
    <w:p w14:paraId="030A5B67"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b/>
          <w:szCs w:val="20"/>
          <w:lang w:val="en-GB" w:eastAsia="fr-FR"/>
        </w:rPr>
        <w:t>2.  Present job position</w:t>
      </w:r>
      <w:r w:rsidRPr="001813A8">
        <w:rPr>
          <w:rFonts w:ascii="Arial" w:eastAsia="Times New Roman" w:hAnsi="Arial" w:cs="Times New Roman"/>
          <w:sz w:val="20"/>
          <w:szCs w:val="20"/>
          <w:lang w:val="en-GB" w:eastAsia="fr-FR"/>
        </w:rPr>
        <w:t xml:space="preserve">: </w:t>
      </w:r>
      <w:r w:rsidRPr="001813A8">
        <w:rPr>
          <w:rFonts w:ascii="Arial" w:eastAsia="Times New Roman" w:hAnsi="Arial" w:cs="Times New Roman"/>
          <w:sz w:val="20"/>
          <w:szCs w:val="20"/>
          <w:lang w:val="en-GB" w:eastAsia="fr-FR"/>
        </w:rPr>
        <w:tab/>
      </w:r>
    </w:p>
    <w:p w14:paraId="3F61283A"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 xml:space="preserve">Name of the institute or company: </w:t>
      </w:r>
      <w:r w:rsidRPr="001813A8">
        <w:rPr>
          <w:rFonts w:ascii="Arial" w:eastAsia="Times New Roman" w:hAnsi="Arial" w:cs="Times New Roman"/>
          <w:sz w:val="20"/>
          <w:szCs w:val="20"/>
          <w:lang w:val="en-GB" w:eastAsia="fr-FR"/>
        </w:rPr>
        <w:tab/>
      </w:r>
    </w:p>
    <w:p w14:paraId="0D51208D"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 xml:space="preserve">Address: </w:t>
      </w:r>
      <w:r w:rsidRPr="001813A8">
        <w:rPr>
          <w:rFonts w:ascii="Arial" w:eastAsia="Times New Roman" w:hAnsi="Arial" w:cs="Times New Roman"/>
          <w:sz w:val="20"/>
          <w:szCs w:val="20"/>
          <w:lang w:val="en-GB" w:eastAsia="fr-FR"/>
        </w:rPr>
        <w:tab/>
      </w:r>
    </w:p>
    <w:p w14:paraId="7C5A85C7"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37CB2B37"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0845A3A4" w14:textId="77777777" w:rsidR="009B2C5B" w:rsidRPr="001813A8" w:rsidRDefault="009B2C5B" w:rsidP="009B2C5B">
      <w:pPr>
        <w:widowControl/>
        <w:tabs>
          <w:tab w:val="left" w:leader="dot" w:pos="3402"/>
          <w:tab w:val="left" w:leader="dot" w:pos="5954"/>
          <w:tab w:val="right" w:leader="dot" w:pos="10065"/>
        </w:tabs>
        <w:spacing w:after="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 xml:space="preserve">Tel.: </w:t>
      </w:r>
      <w:r w:rsidRPr="001813A8">
        <w:rPr>
          <w:rFonts w:ascii="Arial" w:eastAsia="Times New Roman" w:hAnsi="Arial" w:cs="Times New Roman"/>
          <w:sz w:val="20"/>
          <w:szCs w:val="20"/>
          <w:lang w:val="en-GB" w:eastAsia="fr-FR"/>
        </w:rPr>
        <w:tab/>
        <w:t xml:space="preserve"> Fax: </w:t>
      </w:r>
      <w:r w:rsidRPr="001813A8">
        <w:rPr>
          <w:rFonts w:ascii="Arial" w:eastAsia="Times New Roman" w:hAnsi="Arial" w:cs="Times New Roman"/>
          <w:sz w:val="20"/>
          <w:szCs w:val="20"/>
          <w:lang w:val="en-GB" w:eastAsia="fr-FR"/>
        </w:rPr>
        <w:tab/>
        <w:t xml:space="preserve">email: </w:t>
      </w:r>
      <w:r w:rsidRPr="001813A8">
        <w:rPr>
          <w:rFonts w:ascii="Arial" w:eastAsia="Times New Roman" w:hAnsi="Arial" w:cs="Times New Roman"/>
          <w:sz w:val="20"/>
          <w:szCs w:val="20"/>
          <w:lang w:val="en-GB" w:eastAsia="fr-FR"/>
        </w:rPr>
        <w:tab/>
      </w:r>
    </w:p>
    <w:p w14:paraId="72A38911" w14:textId="77777777" w:rsidR="009B2C5B" w:rsidRPr="001813A8" w:rsidRDefault="009B2C5B" w:rsidP="009B2C5B">
      <w:pPr>
        <w:widowControl/>
        <w:tabs>
          <w:tab w:val="right" w:leader="dot" w:pos="10065"/>
        </w:tabs>
        <w:spacing w:after="120" w:line="240" w:lineRule="auto"/>
        <w:rPr>
          <w:rFonts w:ascii="Arial" w:eastAsia="Times New Roman" w:hAnsi="Arial" w:cs="Times New Roman"/>
          <w:b/>
          <w:sz w:val="20"/>
          <w:szCs w:val="20"/>
          <w:lang w:val="en-GB" w:eastAsia="fr-FR"/>
        </w:rPr>
      </w:pPr>
    </w:p>
    <w:p w14:paraId="06CE3DC0" w14:textId="7F4A8DD6" w:rsidR="009B2C5B" w:rsidRPr="001813A8" w:rsidRDefault="009B2C5B" w:rsidP="009B2C5B">
      <w:pPr>
        <w:widowControl/>
        <w:tabs>
          <w:tab w:val="right" w:leader="dot" w:pos="10065"/>
        </w:tabs>
        <w:spacing w:after="120" w:line="240" w:lineRule="auto"/>
        <w:rPr>
          <w:rFonts w:ascii="Arial" w:eastAsia="Times New Roman" w:hAnsi="Arial" w:cs="Times New Roman"/>
          <w:szCs w:val="20"/>
          <w:lang w:val="en-GB" w:eastAsia="fr-FR"/>
        </w:rPr>
      </w:pPr>
      <w:r w:rsidRPr="001813A8">
        <w:rPr>
          <w:rFonts w:ascii="Arial" w:eastAsia="Times New Roman" w:hAnsi="Arial" w:cs="Times New Roman"/>
          <w:b/>
          <w:szCs w:val="20"/>
          <w:lang w:val="en-GB" w:eastAsia="fr-FR"/>
        </w:rPr>
        <w:t>3.  A detailed CV (</w:t>
      </w:r>
      <w:r w:rsidR="00D113ED">
        <w:rPr>
          <w:rFonts w:ascii="Arial" w:eastAsia="Times New Roman" w:hAnsi="Arial" w:cs="Times New Roman"/>
          <w:b/>
          <w:szCs w:val="20"/>
          <w:lang w:val="en-GB" w:eastAsia="fr-FR"/>
        </w:rPr>
        <w:t>with</w:t>
      </w:r>
      <w:r w:rsidRPr="001813A8">
        <w:rPr>
          <w:rFonts w:ascii="Arial" w:eastAsia="Times New Roman" w:hAnsi="Arial" w:cs="Times New Roman"/>
          <w:b/>
          <w:szCs w:val="20"/>
          <w:lang w:val="en-GB" w:eastAsia="fr-FR"/>
        </w:rPr>
        <w:t xml:space="preserve"> </w:t>
      </w:r>
      <w:r w:rsidR="00B61848" w:rsidRPr="001813A8">
        <w:rPr>
          <w:rFonts w:ascii="Arial" w:eastAsia="Times New Roman" w:hAnsi="Arial" w:cs="Times New Roman"/>
          <w:b/>
          <w:szCs w:val="20"/>
          <w:lang w:val="en-GB" w:eastAsia="fr-FR"/>
        </w:rPr>
        <w:t>a good quality</w:t>
      </w:r>
      <w:r w:rsidR="00B61848" w:rsidRPr="001813A8">
        <w:rPr>
          <w:rFonts w:ascii="Arial" w:eastAsia="Times New Roman" w:hAnsi="Arial" w:cs="Times New Roman"/>
          <w:b/>
          <w:szCs w:val="20"/>
          <w:lang w:val="en-GB" w:eastAsia="fr-FR"/>
        </w:rPr>
        <w:t xml:space="preserve"> </w:t>
      </w:r>
      <w:r w:rsidRPr="001813A8">
        <w:rPr>
          <w:rFonts w:ascii="Arial" w:eastAsia="Times New Roman" w:hAnsi="Arial" w:cs="Times New Roman"/>
          <w:b/>
          <w:szCs w:val="20"/>
          <w:lang w:val="en-GB" w:eastAsia="fr-FR"/>
        </w:rPr>
        <w:t xml:space="preserve">photo </w:t>
      </w:r>
      <w:r w:rsidR="00B61848" w:rsidRPr="001813A8">
        <w:rPr>
          <w:rFonts w:ascii="Arial" w:eastAsia="Times New Roman" w:hAnsi="Arial" w:cs="Times New Roman"/>
          <w:b/>
          <w:szCs w:val="20"/>
          <w:lang w:val="en-GB" w:eastAsia="fr-FR"/>
        </w:rPr>
        <w:t>ID</w:t>
      </w:r>
      <w:r w:rsidRPr="001813A8">
        <w:rPr>
          <w:rFonts w:ascii="Arial" w:eastAsia="Times New Roman" w:hAnsi="Arial" w:cs="Times New Roman"/>
          <w:b/>
          <w:szCs w:val="20"/>
          <w:lang w:val="en-GB" w:eastAsia="fr-FR"/>
        </w:rPr>
        <w:t>, preferably in colour) with the following information (whe</w:t>
      </w:r>
      <w:r w:rsidR="00B61848">
        <w:rPr>
          <w:rFonts w:ascii="Arial" w:eastAsia="Times New Roman" w:hAnsi="Arial" w:cs="Times New Roman"/>
          <w:b/>
          <w:szCs w:val="20"/>
          <w:lang w:val="en-GB" w:eastAsia="fr-FR"/>
        </w:rPr>
        <w:t>re</w:t>
      </w:r>
      <w:r w:rsidRPr="001813A8">
        <w:rPr>
          <w:rFonts w:ascii="Arial" w:eastAsia="Times New Roman" w:hAnsi="Arial" w:cs="Times New Roman"/>
          <w:b/>
          <w:szCs w:val="20"/>
          <w:lang w:val="en-GB" w:eastAsia="fr-FR"/>
        </w:rPr>
        <w:t xml:space="preserve"> applicable)</w:t>
      </w:r>
      <w:r w:rsidRPr="001813A8">
        <w:rPr>
          <w:rFonts w:ascii="Arial" w:eastAsia="Times New Roman" w:hAnsi="Arial" w:cs="Times New Roman"/>
          <w:szCs w:val="20"/>
          <w:lang w:val="en-GB" w:eastAsia="fr-FR"/>
        </w:rPr>
        <w:t xml:space="preserve">: </w:t>
      </w:r>
    </w:p>
    <w:p w14:paraId="3123A9DF" w14:textId="77777777" w:rsidR="009B2C5B" w:rsidRPr="001813A8" w:rsidRDefault="009B2C5B" w:rsidP="009B2C5B">
      <w:pPr>
        <w:widowControl/>
        <w:tabs>
          <w:tab w:val="right" w:leader="dot" w:pos="10065"/>
        </w:tabs>
        <w:spacing w:after="6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 – University education</w:t>
      </w:r>
    </w:p>
    <w:p w14:paraId="40388F8D" w14:textId="77777777" w:rsidR="009B2C5B" w:rsidRPr="001813A8" w:rsidRDefault="009B2C5B" w:rsidP="009B2C5B">
      <w:pPr>
        <w:widowControl/>
        <w:tabs>
          <w:tab w:val="right" w:leader="dot" w:pos="10065"/>
        </w:tabs>
        <w:spacing w:after="6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B – Present and former position held</w:t>
      </w:r>
    </w:p>
    <w:p w14:paraId="54E7EF42" w14:textId="77777777" w:rsidR="009B2C5B" w:rsidRPr="001813A8" w:rsidRDefault="009B2C5B" w:rsidP="009B2C5B">
      <w:pPr>
        <w:widowControl/>
        <w:tabs>
          <w:tab w:val="right" w:leader="dot" w:pos="10065"/>
        </w:tabs>
        <w:spacing w:after="6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C – Scientific, technical and professional society memberships and offices</w:t>
      </w:r>
    </w:p>
    <w:p w14:paraId="60D2AB6A" w14:textId="77777777" w:rsidR="009B2C5B" w:rsidRPr="001813A8" w:rsidRDefault="009B2C5B" w:rsidP="009B2C5B">
      <w:pPr>
        <w:widowControl/>
        <w:tabs>
          <w:tab w:val="right" w:leader="dot" w:pos="10065"/>
        </w:tabs>
        <w:spacing w:after="6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D – Academic and professional honours</w:t>
      </w:r>
    </w:p>
    <w:p w14:paraId="0D06E5B1" w14:textId="77777777" w:rsidR="009B2C5B" w:rsidRPr="001813A8" w:rsidRDefault="009B2C5B" w:rsidP="009B2C5B">
      <w:pPr>
        <w:widowControl/>
        <w:tabs>
          <w:tab w:val="right" w:leader="dot" w:pos="10065"/>
        </w:tabs>
        <w:spacing w:after="6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E – List of relevant publications, patents and industrial realizations in the field of competence of the IIR</w:t>
      </w:r>
    </w:p>
    <w:p w14:paraId="5CA66528" w14:textId="77777777" w:rsidR="009B2C5B" w:rsidRPr="001813A8" w:rsidRDefault="009B2C5B" w:rsidP="009B2C5B">
      <w:pPr>
        <w:widowControl/>
        <w:spacing w:after="0" w:line="240" w:lineRule="auto"/>
        <w:rPr>
          <w:rFonts w:ascii="Arial" w:eastAsia="Times New Roman" w:hAnsi="Arial" w:cs="Times New Roman"/>
          <w:sz w:val="24"/>
          <w:szCs w:val="20"/>
          <w:lang w:val="en-GB" w:eastAsia="fr-FR"/>
        </w:rPr>
      </w:pPr>
    </w:p>
    <w:p w14:paraId="76838FA9" w14:textId="77777777" w:rsidR="009B2C5B" w:rsidRPr="001813A8" w:rsidRDefault="009B2C5B" w:rsidP="009B2C5B">
      <w:pPr>
        <w:widowControl/>
        <w:spacing w:after="0" w:line="240" w:lineRule="auto"/>
        <w:rPr>
          <w:rFonts w:ascii="Arial" w:eastAsia="Times New Roman" w:hAnsi="Arial" w:cs="Times New Roman"/>
          <w:sz w:val="24"/>
          <w:szCs w:val="20"/>
          <w:lang w:val="en-GB" w:eastAsia="fr-FR"/>
        </w:rPr>
      </w:pPr>
    </w:p>
    <w:p w14:paraId="302B4852" w14:textId="77777777" w:rsidR="009B2C5B" w:rsidRPr="001813A8" w:rsidRDefault="009B2C5B" w:rsidP="009B2C5B">
      <w:pPr>
        <w:keepNext/>
        <w:widowControl/>
        <w:spacing w:after="0" w:line="240" w:lineRule="auto"/>
        <w:jc w:val="both"/>
        <w:outlineLvl w:val="5"/>
        <w:rPr>
          <w:rFonts w:ascii="Arial Black" w:eastAsia="Times New Roman" w:hAnsi="Arial Black" w:cs="Times New Roman"/>
          <w:bCs/>
          <w:sz w:val="24"/>
          <w:szCs w:val="20"/>
          <w:lang w:val="en-GB" w:eastAsia="fr-FR"/>
        </w:rPr>
      </w:pPr>
      <w:r w:rsidRPr="001813A8">
        <w:rPr>
          <w:rFonts w:ascii="Arial Black" w:eastAsia="Times New Roman" w:hAnsi="Arial Black" w:cs="Times New Roman"/>
          <w:bCs/>
          <w:sz w:val="24"/>
          <w:szCs w:val="20"/>
          <w:lang w:val="en-GB" w:eastAsia="fr-FR"/>
        </w:rPr>
        <w:t>II – ASSESSMENT of the candidate's career in science and/or practice</w:t>
      </w:r>
    </w:p>
    <w:p w14:paraId="07824A6F"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2C6E333B"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1AB02D09"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73BC7A7F"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20B45E3D"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429006A1"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2A5B185F"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03C2ABBD"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5E43201D"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5033EA0D"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72A6D5AD" w14:textId="77777777" w:rsidR="009B2C5B" w:rsidRPr="001813A8" w:rsidRDefault="009B2C5B" w:rsidP="009B2C5B">
      <w:pPr>
        <w:keepNext/>
        <w:widowControl/>
        <w:spacing w:after="0" w:line="240" w:lineRule="auto"/>
        <w:outlineLvl w:val="5"/>
        <w:rPr>
          <w:rFonts w:ascii="Arial Black" w:eastAsia="Times New Roman" w:hAnsi="Arial Black" w:cs="Times New Roman"/>
          <w:bCs/>
          <w:sz w:val="24"/>
          <w:szCs w:val="20"/>
          <w:lang w:val="en-GB" w:eastAsia="fr-FR"/>
        </w:rPr>
      </w:pPr>
      <w:r w:rsidRPr="001813A8">
        <w:rPr>
          <w:rFonts w:ascii="Arial Black" w:eastAsia="Times New Roman" w:hAnsi="Arial Black" w:cs="Times New Roman"/>
          <w:b/>
          <w:sz w:val="24"/>
          <w:szCs w:val="20"/>
          <w:lang w:val="en-GB" w:eastAsia="fr-FR"/>
        </w:rPr>
        <w:br w:type="page"/>
      </w:r>
      <w:r w:rsidRPr="001813A8">
        <w:rPr>
          <w:rFonts w:ascii="Arial Black" w:eastAsia="Times New Roman" w:hAnsi="Arial Black" w:cs="Times New Roman"/>
          <w:bCs/>
          <w:sz w:val="24"/>
          <w:szCs w:val="20"/>
          <w:lang w:val="en-GB" w:eastAsia="fr-FR"/>
        </w:rPr>
        <w:lastRenderedPageBreak/>
        <w:t>III – DETAILED EXPLANATION of the candidate's achievements referring to the prize criteria</w:t>
      </w:r>
    </w:p>
    <w:p w14:paraId="05604FB4" w14:textId="77777777" w:rsidR="009B2C5B" w:rsidRPr="001813A8" w:rsidRDefault="009B2C5B" w:rsidP="009B2C5B">
      <w:pPr>
        <w:widowControl/>
        <w:spacing w:after="0" w:line="240" w:lineRule="auto"/>
        <w:rPr>
          <w:rFonts w:ascii="CG Times (W1)" w:eastAsia="Times New Roman" w:hAnsi="CG Times (W1)" w:cs="Times New Roman"/>
          <w:sz w:val="20"/>
          <w:szCs w:val="20"/>
          <w:lang w:val="en-GB" w:eastAsia="fr-FR"/>
        </w:rPr>
      </w:pPr>
    </w:p>
    <w:p w14:paraId="5ADE579F"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1ED4678C"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55953834"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589A14A1"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2A165A5A"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3694FDD2"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0CDA33F0"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2A073F14"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730BA147"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203717C8" w14:textId="77777777" w:rsidR="009B2C5B" w:rsidRPr="001813A8" w:rsidRDefault="009B2C5B" w:rsidP="009B2C5B">
      <w:pPr>
        <w:widowControl/>
        <w:tabs>
          <w:tab w:val="right" w:leader="dot" w:pos="10065"/>
        </w:tabs>
        <w:spacing w:after="24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7C981836" w14:textId="77777777" w:rsidR="009B2C5B" w:rsidRPr="001813A8" w:rsidRDefault="009B2C5B" w:rsidP="009B2C5B">
      <w:pPr>
        <w:widowControl/>
        <w:spacing w:after="0" w:line="240" w:lineRule="auto"/>
        <w:rPr>
          <w:rFonts w:ascii="Arial" w:eastAsia="Times New Roman" w:hAnsi="Arial" w:cs="Times New Roman"/>
          <w:sz w:val="24"/>
          <w:szCs w:val="20"/>
          <w:lang w:val="en-GB" w:eastAsia="fr-FR"/>
        </w:rPr>
      </w:pPr>
    </w:p>
    <w:p w14:paraId="71E5D789" w14:textId="1BCFA99E" w:rsidR="009B2C5B" w:rsidRPr="001813A8" w:rsidRDefault="009B2C5B" w:rsidP="009B2C5B">
      <w:pPr>
        <w:keepNext/>
        <w:widowControl/>
        <w:spacing w:after="0" w:line="240" w:lineRule="auto"/>
        <w:jc w:val="both"/>
        <w:outlineLvl w:val="5"/>
        <w:rPr>
          <w:rFonts w:ascii="Arial Black" w:eastAsia="Times New Roman" w:hAnsi="Arial Black" w:cs="Times New Roman"/>
          <w:bCs/>
          <w:sz w:val="24"/>
          <w:szCs w:val="20"/>
          <w:lang w:val="en-GB" w:eastAsia="fr-FR"/>
        </w:rPr>
      </w:pPr>
      <w:r w:rsidRPr="001813A8">
        <w:rPr>
          <w:rFonts w:ascii="Arial Black" w:eastAsia="Times New Roman" w:hAnsi="Arial Black" w:cs="Times New Roman"/>
          <w:bCs/>
          <w:sz w:val="24"/>
          <w:szCs w:val="20"/>
          <w:lang w:val="en-GB" w:eastAsia="fr-FR"/>
        </w:rPr>
        <w:t>IV – SPONSOR</w:t>
      </w:r>
      <w:r w:rsidR="00B61848">
        <w:rPr>
          <w:rFonts w:ascii="Arial Black" w:eastAsia="Times New Roman" w:hAnsi="Arial Black" w:cs="Times New Roman"/>
          <w:bCs/>
          <w:sz w:val="24"/>
          <w:szCs w:val="20"/>
          <w:lang w:val="en-GB" w:eastAsia="fr-FR"/>
        </w:rPr>
        <w:t>S (two maximum)</w:t>
      </w:r>
    </w:p>
    <w:p w14:paraId="198A8FCB" w14:textId="77777777" w:rsidR="009B2C5B" w:rsidRPr="001813A8" w:rsidRDefault="009B2C5B" w:rsidP="009B2C5B">
      <w:pPr>
        <w:widowControl/>
        <w:spacing w:after="0" w:line="240" w:lineRule="auto"/>
        <w:rPr>
          <w:rFonts w:ascii="Arial" w:eastAsia="Times New Roman" w:hAnsi="Arial" w:cs="Times New Roman"/>
          <w:sz w:val="24"/>
          <w:szCs w:val="20"/>
          <w:lang w:val="en-GB" w:eastAsia="fr-FR"/>
        </w:rPr>
      </w:pPr>
    </w:p>
    <w:p w14:paraId="73BB1D4F"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 xml:space="preserve">Name: </w:t>
      </w:r>
      <w:r w:rsidRPr="001813A8">
        <w:rPr>
          <w:rFonts w:ascii="Arial" w:eastAsia="Times New Roman" w:hAnsi="Arial" w:cs="Times New Roman"/>
          <w:sz w:val="20"/>
          <w:szCs w:val="20"/>
          <w:lang w:val="en-GB" w:eastAsia="fr-FR"/>
        </w:rPr>
        <w:tab/>
      </w:r>
    </w:p>
    <w:p w14:paraId="6C60533C"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 xml:space="preserve">Address: </w:t>
      </w:r>
      <w:r w:rsidRPr="001813A8">
        <w:rPr>
          <w:rFonts w:ascii="Arial" w:eastAsia="Times New Roman" w:hAnsi="Arial" w:cs="Times New Roman"/>
          <w:sz w:val="20"/>
          <w:szCs w:val="20"/>
          <w:lang w:val="en-GB" w:eastAsia="fr-FR"/>
        </w:rPr>
        <w:tab/>
      </w:r>
    </w:p>
    <w:p w14:paraId="46662898"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58303C8A"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4D8F547F" w14:textId="77777777" w:rsidR="009B2C5B" w:rsidRPr="001813A8" w:rsidRDefault="009B2C5B" w:rsidP="009B2C5B">
      <w:pPr>
        <w:widowControl/>
        <w:tabs>
          <w:tab w:val="left" w:pos="2268"/>
          <w:tab w:val="left" w:leader="dot" w:pos="4395"/>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 xml:space="preserve">Member of commission: </w:t>
      </w:r>
      <w:r w:rsidRPr="001813A8">
        <w:rPr>
          <w:rFonts w:ascii="Arial" w:eastAsia="Times New Roman" w:hAnsi="Arial" w:cs="Times New Roman"/>
          <w:sz w:val="20"/>
          <w:szCs w:val="20"/>
          <w:lang w:val="en-GB" w:eastAsia="fr-FR"/>
        </w:rPr>
        <w:tab/>
      </w:r>
    </w:p>
    <w:p w14:paraId="0EA9683A" w14:textId="77777777" w:rsidR="009B2C5B" w:rsidRPr="001813A8" w:rsidRDefault="009B2C5B" w:rsidP="009B2C5B">
      <w:pPr>
        <w:widowControl/>
        <w:tabs>
          <w:tab w:val="left" w:leader="dot" w:pos="3402"/>
          <w:tab w:val="left" w:leader="dot" w:pos="6521"/>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 xml:space="preserve">Tel.: </w:t>
      </w:r>
      <w:r w:rsidRPr="001813A8">
        <w:rPr>
          <w:rFonts w:ascii="Arial" w:eastAsia="Times New Roman" w:hAnsi="Arial" w:cs="Times New Roman"/>
          <w:sz w:val="20"/>
          <w:szCs w:val="20"/>
          <w:lang w:val="en-GB" w:eastAsia="fr-FR"/>
        </w:rPr>
        <w:tab/>
        <w:t xml:space="preserve"> Fax: </w:t>
      </w:r>
      <w:r w:rsidRPr="001813A8">
        <w:rPr>
          <w:rFonts w:ascii="Arial" w:eastAsia="Times New Roman" w:hAnsi="Arial" w:cs="Times New Roman"/>
          <w:sz w:val="20"/>
          <w:szCs w:val="20"/>
          <w:lang w:val="en-GB" w:eastAsia="fr-FR"/>
        </w:rPr>
        <w:tab/>
        <w:t xml:space="preserve">e-mail: </w:t>
      </w:r>
      <w:r w:rsidRPr="001813A8">
        <w:rPr>
          <w:rFonts w:ascii="Arial" w:eastAsia="Times New Roman" w:hAnsi="Arial" w:cs="Times New Roman"/>
          <w:sz w:val="20"/>
          <w:szCs w:val="20"/>
          <w:lang w:val="en-GB" w:eastAsia="fr-FR"/>
        </w:rPr>
        <w:tab/>
      </w:r>
    </w:p>
    <w:p w14:paraId="1410359E" w14:textId="4D80C6D2" w:rsidR="009B2C5B" w:rsidRPr="001813A8" w:rsidRDefault="00235E4E" w:rsidP="009B2C5B">
      <w:pPr>
        <w:widowControl/>
        <w:tabs>
          <w:tab w:val="left" w:pos="2268"/>
          <w:tab w:val="left" w:leader="dot" w:pos="10065"/>
        </w:tabs>
        <w:spacing w:after="120" w:line="240" w:lineRule="auto"/>
        <w:rPr>
          <w:rFonts w:ascii="Arial" w:eastAsia="Times New Roman" w:hAnsi="Arial" w:cs="Times New Roman"/>
          <w:sz w:val="20"/>
          <w:szCs w:val="20"/>
          <w:lang w:val="en-GB" w:eastAsia="fr-FR"/>
        </w:rPr>
      </w:pPr>
      <w:r>
        <w:rPr>
          <w:rFonts w:ascii="Arial" w:eastAsia="Times New Roman" w:hAnsi="Arial" w:cs="Times New Roman"/>
          <w:sz w:val="20"/>
          <w:szCs w:val="20"/>
          <w:lang w:val="en-GB" w:eastAsia="fr-FR"/>
        </w:rPr>
        <w:t>Additional</w:t>
      </w:r>
      <w:r w:rsidR="00AD42AC">
        <w:rPr>
          <w:rFonts w:ascii="Arial" w:eastAsia="Times New Roman" w:hAnsi="Arial" w:cs="Times New Roman"/>
          <w:sz w:val="20"/>
          <w:szCs w:val="20"/>
          <w:lang w:val="en-GB" w:eastAsia="fr-FR"/>
        </w:rPr>
        <w:t xml:space="preserve"> </w:t>
      </w:r>
      <w:r w:rsidR="009B2C5B" w:rsidRPr="001813A8">
        <w:rPr>
          <w:rFonts w:ascii="Arial" w:eastAsia="Times New Roman" w:hAnsi="Arial" w:cs="Times New Roman"/>
          <w:sz w:val="20"/>
          <w:szCs w:val="20"/>
          <w:lang w:val="en-GB" w:eastAsia="fr-FR"/>
        </w:rPr>
        <w:t xml:space="preserve">Commission Member supporting the sponsor: </w:t>
      </w:r>
      <w:r w:rsidR="009B2C5B" w:rsidRPr="001813A8">
        <w:rPr>
          <w:rFonts w:ascii="Arial" w:eastAsia="Times New Roman" w:hAnsi="Arial" w:cs="Times New Roman"/>
          <w:sz w:val="20"/>
          <w:szCs w:val="20"/>
          <w:lang w:val="en-GB" w:eastAsia="fr-FR"/>
        </w:rPr>
        <w:tab/>
      </w:r>
    </w:p>
    <w:p w14:paraId="4CE598E2" w14:textId="77777777" w:rsidR="009B2C5B" w:rsidRPr="001813A8" w:rsidRDefault="009B2C5B" w:rsidP="009B2C5B">
      <w:pPr>
        <w:widowControl/>
        <w:tabs>
          <w:tab w:val="right" w:leader="dot" w:pos="10065"/>
        </w:tabs>
        <w:spacing w:after="120" w:line="240" w:lineRule="auto"/>
        <w:rPr>
          <w:rFonts w:ascii="Arial" w:eastAsia="Times New Roman" w:hAnsi="Arial" w:cs="Times New Roman"/>
          <w:sz w:val="20"/>
          <w:szCs w:val="20"/>
          <w:lang w:val="en-GB" w:eastAsia="fr-FR"/>
        </w:rPr>
      </w:pPr>
      <w:r w:rsidRPr="001813A8">
        <w:rPr>
          <w:rFonts w:ascii="Arial" w:eastAsia="Times New Roman" w:hAnsi="Arial" w:cs="Times New Roman"/>
          <w:sz w:val="20"/>
          <w:szCs w:val="20"/>
          <w:lang w:val="en-GB" w:eastAsia="fr-FR"/>
        </w:rPr>
        <w:tab/>
      </w:r>
    </w:p>
    <w:p w14:paraId="1F26EF91" w14:textId="77777777" w:rsidR="009B2C5B" w:rsidRPr="001813A8" w:rsidRDefault="009B2C5B" w:rsidP="009B2C5B">
      <w:pPr>
        <w:widowControl/>
        <w:tabs>
          <w:tab w:val="right" w:pos="10065"/>
        </w:tabs>
        <w:spacing w:after="0" w:line="240" w:lineRule="auto"/>
        <w:rPr>
          <w:rFonts w:ascii="Arial" w:eastAsia="Times New Roman" w:hAnsi="Arial" w:cs="Times New Roman"/>
          <w:sz w:val="24"/>
          <w:szCs w:val="20"/>
          <w:lang w:val="en-GB" w:eastAsia="fr-FR"/>
        </w:rPr>
      </w:pPr>
    </w:p>
    <w:p w14:paraId="33C162DF" w14:textId="77777777" w:rsidR="009B2C5B" w:rsidRPr="001813A8" w:rsidRDefault="009B2C5B" w:rsidP="009B2C5B">
      <w:pPr>
        <w:widowControl/>
        <w:tabs>
          <w:tab w:val="right" w:pos="10065"/>
        </w:tabs>
        <w:spacing w:after="0" w:line="240" w:lineRule="auto"/>
        <w:rPr>
          <w:rFonts w:ascii="Arial" w:eastAsia="Times New Roman" w:hAnsi="Arial" w:cs="Times New Roman"/>
          <w:sz w:val="24"/>
          <w:szCs w:val="20"/>
          <w:lang w:val="en-GB" w:eastAsia="fr-FR"/>
        </w:rPr>
      </w:pPr>
    </w:p>
    <w:p w14:paraId="1CFACCA5" w14:textId="77777777" w:rsidR="009B2C5B" w:rsidRPr="001813A8" w:rsidRDefault="009B2C5B" w:rsidP="009B2C5B">
      <w:pPr>
        <w:widowControl/>
        <w:tabs>
          <w:tab w:val="right" w:pos="10065"/>
        </w:tabs>
        <w:spacing w:after="0" w:line="240" w:lineRule="auto"/>
        <w:rPr>
          <w:rFonts w:ascii="Arial" w:eastAsia="Times New Roman" w:hAnsi="Arial" w:cs="Times New Roman"/>
          <w:sz w:val="24"/>
          <w:szCs w:val="20"/>
          <w:lang w:val="en-GB" w:eastAsia="fr-FR"/>
        </w:rPr>
      </w:pPr>
    </w:p>
    <w:p w14:paraId="5C89A24B" w14:textId="77777777" w:rsidR="009B2C5B" w:rsidRPr="001813A8" w:rsidRDefault="009B2C5B" w:rsidP="009B2C5B">
      <w:pPr>
        <w:widowControl/>
        <w:tabs>
          <w:tab w:val="left" w:pos="4395"/>
          <w:tab w:val="right" w:pos="10065"/>
        </w:tabs>
        <w:spacing w:after="0" w:line="240" w:lineRule="auto"/>
        <w:rPr>
          <w:rFonts w:ascii="Arial" w:eastAsia="Times New Roman" w:hAnsi="Arial" w:cs="Times New Roman"/>
          <w:sz w:val="24"/>
          <w:szCs w:val="20"/>
          <w:lang w:val="en-GB" w:eastAsia="fr-FR"/>
        </w:rPr>
      </w:pPr>
      <w:r w:rsidRPr="001813A8">
        <w:rPr>
          <w:rFonts w:ascii="Arial" w:eastAsia="Times New Roman" w:hAnsi="Arial" w:cs="Times New Roman"/>
          <w:sz w:val="24"/>
          <w:szCs w:val="20"/>
          <w:lang w:val="en-GB" w:eastAsia="fr-FR"/>
        </w:rPr>
        <w:t>Date:</w:t>
      </w:r>
      <w:r w:rsidRPr="001813A8">
        <w:rPr>
          <w:rFonts w:ascii="Arial" w:eastAsia="Times New Roman" w:hAnsi="Arial" w:cs="Times New Roman"/>
          <w:sz w:val="24"/>
          <w:szCs w:val="20"/>
          <w:lang w:val="en-GB" w:eastAsia="fr-FR"/>
        </w:rPr>
        <w:tab/>
        <w:t>Sponsor's signature:</w:t>
      </w:r>
    </w:p>
    <w:p w14:paraId="2723F49C" w14:textId="77777777" w:rsidR="009B2C5B" w:rsidRPr="001813A8" w:rsidRDefault="009B2C5B" w:rsidP="009B2C5B">
      <w:pPr>
        <w:widowControl/>
        <w:tabs>
          <w:tab w:val="right" w:pos="10065"/>
        </w:tabs>
        <w:spacing w:after="0" w:line="240" w:lineRule="auto"/>
        <w:rPr>
          <w:rFonts w:ascii="Arial" w:eastAsia="Times New Roman" w:hAnsi="Arial" w:cs="Times New Roman"/>
          <w:sz w:val="16"/>
          <w:szCs w:val="20"/>
          <w:lang w:val="en-GB" w:eastAsia="fr-FR"/>
        </w:rPr>
      </w:pPr>
    </w:p>
    <w:p w14:paraId="296BC496" w14:textId="77777777" w:rsidR="009B2C5B" w:rsidRPr="001813A8" w:rsidRDefault="009B2C5B" w:rsidP="009B2C5B">
      <w:pPr>
        <w:widowControl/>
        <w:tabs>
          <w:tab w:val="right" w:pos="10065"/>
        </w:tabs>
        <w:spacing w:after="0" w:line="240" w:lineRule="auto"/>
        <w:rPr>
          <w:rFonts w:ascii="Arial" w:eastAsia="Times New Roman" w:hAnsi="Arial" w:cs="Times New Roman"/>
          <w:sz w:val="16"/>
          <w:szCs w:val="20"/>
          <w:lang w:val="en-GB" w:eastAsia="fr-FR"/>
        </w:rPr>
      </w:pPr>
    </w:p>
    <w:p w14:paraId="26618603" w14:textId="77777777" w:rsidR="009B2C5B" w:rsidRPr="001813A8" w:rsidRDefault="009B2C5B" w:rsidP="009B2C5B">
      <w:pPr>
        <w:widowControl/>
        <w:tabs>
          <w:tab w:val="right" w:pos="10065"/>
        </w:tabs>
        <w:spacing w:after="0" w:line="240" w:lineRule="auto"/>
        <w:rPr>
          <w:rFonts w:ascii="Arial" w:eastAsia="Times New Roman" w:hAnsi="Arial" w:cs="Times New Roman"/>
          <w:sz w:val="16"/>
          <w:szCs w:val="20"/>
          <w:lang w:val="en-GB" w:eastAsia="fr-FR"/>
        </w:rPr>
      </w:pPr>
    </w:p>
    <w:p w14:paraId="065EDA90" w14:textId="77777777" w:rsidR="009B2C5B" w:rsidRPr="001813A8" w:rsidRDefault="009B2C5B" w:rsidP="009B2C5B">
      <w:pPr>
        <w:widowControl/>
        <w:spacing w:after="0" w:line="240" w:lineRule="auto"/>
        <w:rPr>
          <w:rFonts w:ascii="Arial" w:eastAsia="Times New Roman" w:hAnsi="Arial" w:cs="Times New Roman"/>
          <w:sz w:val="16"/>
          <w:szCs w:val="20"/>
          <w:lang w:val="en-GB" w:eastAsia="fr-FR"/>
        </w:rPr>
      </w:pPr>
    </w:p>
    <w:p w14:paraId="7FF385FF" w14:textId="77777777" w:rsidR="009B2C5B" w:rsidRPr="001813A8" w:rsidRDefault="009B2C5B" w:rsidP="002B01F6">
      <w:pPr>
        <w:widowControl/>
        <w:pBdr>
          <w:top w:val="single" w:sz="24" w:space="1" w:color="00B0F0"/>
          <w:left w:val="single" w:sz="24" w:space="4" w:color="00B0F0"/>
          <w:bottom w:val="single" w:sz="24" w:space="1" w:color="00B0F0"/>
          <w:right w:val="single" w:sz="24" w:space="4" w:color="00B0F0"/>
        </w:pBdr>
        <w:spacing w:after="0" w:line="240" w:lineRule="auto"/>
        <w:jc w:val="center"/>
        <w:rPr>
          <w:rFonts w:ascii="Arial" w:eastAsia="Times New Roman" w:hAnsi="Arial" w:cs="Times New Roman"/>
          <w:sz w:val="24"/>
          <w:szCs w:val="20"/>
          <w:lang w:val="en-GB" w:eastAsia="fr-FR"/>
        </w:rPr>
      </w:pPr>
      <w:r w:rsidRPr="001813A8">
        <w:rPr>
          <w:rFonts w:ascii="Arial" w:eastAsia="Times New Roman" w:hAnsi="Arial" w:cs="Times New Roman"/>
          <w:sz w:val="24"/>
          <w:szCs w:val="20"/>
          <w:lang w:val="en-GB" w:eastAsia="fr-FR"/>
        </w:rPr>
        <w:t>The complete nomination package, comprising all the requested documents</w:t>
      </w:r>
      <w:r>
        <w:rPr>
          <w:rFonts w:ascii="Arial" w:eastAsia="Times New Roman" w:hAnsi="Arial" w:cs="Times New Roman"/>
          <w:sz w:val="24"/>
          <w:szCs w:val="20"/>
          <w:lang w:val="en-GB" w:eastAsia="fr-FR"/>
        </w:rPr>
        <w:t>,</w:t>
      </w:r>
    </w:p>
    <w:p w14:paraId="3C6896FA" w14:textId="77777777" w:rsidR="009B2C5B" w:rsidRPr="001813A8" w:rsidRDefault="009B2C5B" w:rsidP="002B01F6">
      <w:pPr>
        <w:widowControl/>
        <w:pBdr>
          <w:top w:val="single" w:sz="24" w:space="1" w:color="00B0F0"/>
          <w:left w:val="single" w:sz="24" w:space="4" w:color="00B0F0"/>
          <w:bottom w:val="single" w:sz="24" w:space="1" w:color="00B0F0"/>
          <w:right w:val="single" w:sz="24" w:space="4" w:color="00B0F0"/>
        </w:pBdr>
        <w:spacing w:after="0" w:line="240" w:lineRule="auto"/>
        <w:jc w:val="center"/>
        <w:rPr>
          <w:rFonts w:ascii="Arial" w:eastAsia="Times New Roman" w:hAnsi="Arial" w:cs="Times New Roman"/>
          <w:sz w:val="24"/>
          <w:szCs w:val="20"/>
          <w:lang w:val="en-GB" w:eastAsia="fr-FR"/>
        </w:rPr>
      </w:pPr>
      <w:r w:rsidRPr="001813A8">
        <w:rPr>
          <w:rFonts w:ascii="Arial" w:eastAsia="Times New Roman" w:hAnsi="Arial" w:cs="Times New Roman"/>
          <w:sz w:val="24"/>
          <w:szCs w:val="20"/>
          <w:lang w:val="en-GB" w:eastAsia="fr-FR"/>
        </w:rPr>
        <w:t>must be receive</w:t>
      </w:r>
      <w:r>
        <w:rPr>
          <w:rFonts w:ascii="Arial" w:eastAsia="Times New Roman" w:hAnsi="Arial" w:cs="Times New Roman"/>
          <w:sz w:val="24"/>
          <w:szCs w:val="20"/>
          <w:lang w:val="en-GB" w:eastAsia="fr-FR"/>
        </w:rPr>
        <w:t>d by the head office of the IIR</w:t>
      </w:r>
    </w:p>
    <w:p w14:paraId="1374BABB" w14:textId="77777777" w:rsidR="009B2C5B" w:rsidRPr="001813A8" w:rsidRDefault="009B2C5B" w:rsidP="002B01F6">
      <w:pPr>
        <w:widowControl/>
        <w:pBdr>
          <w:top w:val="single" w:sz="24" w:space="1" w:color="00B0F0"/>
          <w:left w:val="single" w:sz="24" w:space="4" w:color="00B0F0"/>
          <w:bottom w:val="single" w:sz="24" w:space="1" w:color="00B0F0"/>
          <w:right w:val="single" w:sz="24" w:space="4" w:color="00B0F0"/>
        </w:pBdr>
        <w:spacing w:after="0" w:line="240" w:lineRule="auto"/>
        <w:jc w:val="center"/>
        <w:rPr>
          <w:rFonts w:ascii="Arial" w:eastAsia="Times New Roman" w:hAnsi="Arial" w:cs="Times New Roman"/>
          <w:sz w:val="24"/>
          <w:szCs w:val="20"/>
          <w:lang w:val="en-GB" w:eastAsia="fr-FR"/>
        </w:rPr>
      </w:pPr>
    </w:p>
    <w:p w14:paraId="002C5D79" w14:textId="5518E065" w:rsidR="009B2C5B" w:rsidRDefault="009B2C5B" w:rsidP="002B01F6">
      <w:pPr>
        <w:widowControl/>
        <w:pBdr>
          <w:top w:val="single" w:sz="24" w:space="1" w:color="00B0F0"/>
          <w:left w:val="single" w:sz="24" w:space="4" w:color="00B0F0"/>
          <w:bottom w:val="single" w:sz="24" w:space="1" w:color="00B0F0"/>
          <w:right w:val="single" w:sz="24" w:space="4" w:color="00B0F0"/>
        </w:pBdr>
        <w:spacing w:after="0" w:line="240" w:lineRule="auto"/>
        <w:jc w:val="center"/>
        <w:rPr>
          <w:rFonts w:ascii="Arial" w:eastAsia="Times New Roman" w:hAnsi="Arial" w:cs="Times New Roman"/>
          <w:b/>
          <w:sz w:val="24"/>
          <w:szCs w:val="20"/>
          <w:lang w:val="en-GB" w:eastAsia="fr-FR"/>
        </w:rPr>
      </w:pPr>
      <w:r w:rsidRPr="001813A8">
        <w:rPr>
          <w:rFonts w:ascii="Arial" w:eastAsia="Times New Roman" w:hAnsi="Arial" w:cs="Times New Roman"/>
          <w:b/>
          <w:sz w:val="24"/>
          <w:szCs w:val="20"/>
          <w:lang w:val="en-GB" w:eastAsia="fr-FR"/>
        </w:rPr>
        <w:t xml:space="preserve">by </w:t>
      </w:r>
      <w:r w:rsidR="00B61848">
        <w:rPr>
          <w:rFonts w:ascii="Arial" w:eastAsia="Times New Roman" w:hAnsi="Arial" w:cs="Times New Roman"/>
          <w:b/>
          <w:sz w:val="24"/>
          <w:szCs w:val="20"/>
          <w:lang w:val="en-GB" w:eastAsia="fr-FR"/>
        </w:rPr>
        <w:t xml:space="preserve">April </w:t>
      </w:r>
      <w:r w:rsidRPr="001813A8">
        <w:rPr>
          <w:rFonts w:ascii="Arial" w:eastAsia="Times New Roman" w:hAnsi="Arial" w:cs="Times New Roman"/>
          <w:b/>
          <w:sz w:val="24"/>
          <w:szCs w:val="20"/>
          <w:lang w:val="en-GB" w:eastAsia="fr-FR"/>
        </w:rPr>
        <w:t>30</w:t>
      </w:r>
      <w:r w:rsidR="00B61848">
        <w:rPr>
          <w:rFonts w:ascii="Arial" w:eastAsia="Times New Roman" w:hAnsi="Arial" w:cs="Times New Roman"/>
          <w:b/>
          <w:sz w:val="24"/>
          <w:szCs w:val="20"/>
          <w:lang w:val="en-GB" w:eastAsia="fr-FR"/>
        </w:rPr>
        <w:t xml:space="preserve">, </w:t>
      </w:r>
      <w:r w:rsidRPr="001813A8">
        <w:rPr>
          <w:rFonts w:ascii="Arial" w:eastAsia="Times New Roman" w:hAnsi="Arial" w:cs="Times New Roman"/>
          <w:b/>
          <w:sz w:val="24"/>
          <w:szCs w:val="20"/>
          <w:lang w:val="en-GB" w:eastAsia="fr-FR"/>
        </w:rPr>
        <w:t>20</w:t>
      </w:r>
      <w:r w:rsidR="00B61848">
        <w:rPr>
          <w:rFonts w:ascii="Arial" w:eastAsia="Times New Roman" w:hAnsi="Arial" w:cs="Times New Roman"/>
          <w:b/>
          <w:sz w:val="24"/>
          <w:szCs w:val="20"/>
          <w:lang w:val="en-GB" w:eastAsia="fr-FR"/>
        </w:rPr>
        <w:t>22</w:t>
      </w:r>
      <w:r w:rsidRPr="001813A8">
        <w:rPr>
          <w:rFonts w:ascii="Arial" w:eastAsia="Times New Roman" w:hAnsi="Arial" w:cs="Times New Roman"/>
          <w:b/>
          <w:sz w:val="24"/>
          <w:szCs w:val="20"/>
          <w:lang w:val="en-GB" w:eastAsia="fr-FR"/>
        </w:rPr>
        <w:t xml:space="preserve"> (9pm Paris time)</w:t>
      </w:r>
    </w:p>
    <w:p w14:paraId="410A8DA6" w14:textId="77777777" w:rsidR="009B2C5B" w:rsidRDefault="009B2C5B" w:rsidP="002B01F6">
      <w:pPr>
        <w:widowControl/>
        <w:pBdr>
          <w:top w:val="single" w:sz="24" w:space="1" w:color="00B0F0"/>
          <w:left w:val="single" w:sz="24" w:space="4" w:color="00B0F0"/>
          <w:bottom w:val="single" w:sz="24" w:space="1" w:color="00B0F0"/>
          <w:right w:val="single" w:sz="24" w:space="4" w:color="00B0F0"/>
        </w:pBdr>
        <w:spacing w:after="0" w:line="240" w:lineRule="auto"/>
        <w:jc w:val="center"/>
        <w:rPr>
          <w:rFonts w:ascii="Arial" w:eastAsia="Times New Roman" w:hAnsi="Arial" w:cs="Times New Roman"/>
          <w:b/>
          <w:sz w:val="24"/>
          <w:szCs w:val="20"/>
          <w:lang w:val="en-GB" w:eastAsia="fr-FR"/>
        </w:rPr>
      </w:pPr>
    </w:p>
    <w:p w14:paraId="4CE8F6F7" w14:textId="77777777" w:rsidR="009B2C5B" w:rsidRPr="001813A8" w:rsidRDefault="009B2C5B" w:rsidP="002B01F6">
      <w:pPr>
        <w:widowControl/>
        <w:pBdr>
          <w:top w:val="single" w:sz="24" w:space="1" w:color="00B0F0"/>
          <w:left w:val="single" w:sz="24" w:space="4" w:color="00B0F0"/>
          <w:bottom w:val="single" w:sz="24" w:space="1" w:color="00B0F0"/>
          <w:right w:val="single" w:sz="24" w:space="4" w:color="00B0F0"/>
        </w:pBdr>
        <w:spacing w:after="0" w:line="240" w:lineRule="auto"/>
        <w:jc w:val="center"/>
        <w:rPr>
          <w:rFonts w:ascii="Arial" w:eastAsia="Times New Roman" w:hAnsi="Arial" w:cs="Times New Roman"/>
          <w:b/>
          <w:sz w:val="24"/>
          <w:szCs w:val="20"/>
          <w:lang w:val="en-GB" w:eastAsia="fr-FR"/>
        </w:rPr>
      </w:pPr>
      <w:r>
        <w:rPr>
          <w:rFonts w:ascii="Arial Narrow" w:eastAsia="Times New Roman" w:hAnsi="Arial Narrow" w:cs="Times New Roman"/>
          <w:b/>
          <w:bCs/>
          <w:szCs w:val="20"/>
          <w:lang w:val="en-GB" w:eastAsia="fr-FR"/>
        </w:rPr>
        <w:t>Send a PDF version of the package by email</w:t>
      </w:r>
      <w:r w:rsidRPr="001813A8">
        <w:rPr>
          <w:rFonts w:ascii="Arial Narrow" w:eastAsia="Times New Roman" w:hAnsi="Arial Narrow" w:cs="Times New Roman"/>
          <w:b/>
          <w:bCs/>
          <w:szCs w:val="20"/>
          <w:lang w:val="en-GB" w:eastAsia="fr-FR"/>
        </w:rPr>
        <w:t xml:space="preserve"> to </w:t>
      </w:r>
      <w:hyperlink r:id="rId9" w:history="1">
        <w:r w:rsidRPr="001813A8">
          <w:rPr>
            <w:rStyle w:val="Lienhypertexte"/>
            <w:rFonts w:ascii="Arial Narrow" w:eastAsia="Times New Roman" w:hAnsi="Arial Narrow" w:cs="Times New Roman"/>
            <w:szCs w:val="20"/>
            <w:lang w:val="en-GB" w:eastAsia="fr-FR"/>
          </w:rPr>
          <w:t>iif-iir@iifiir.org</w:t>
        </w:r>
      </w:hyperlink>
      <w:r w:rsidRPr="001813A8">
        <w:rPr>
          <w:rFonts w:ascii="Arial Narrow" w:eastAsia="Times New Roman" w:hAnsi="Arial Narrow" w:cs="Times New Roman"/>
          <w:b/>
          <w:bCs/>
          <w:szCs w:val="20"/>
          <w:lang w:val="en-GB" w:eastAsia="fr-FR"/>
        </w:rPr>
        <w:t xml:space="preserve">. </w:t>
      </w:r>
    </w:p>
    <w:p w14:paraId="20574BE8" w14:textId="77777777" w:rsidR="009B2C5B" w:rsidRPr="001813A8" w:rsidRDefault="009B2C5B" w:rsidP="009B2C5B">
      <w:pPr>
        <w:widowControl/>
        <w:spacing w:after="0" w:line="240" w:lineRule="auto"/>
        <w:rPr>
          <w:rFonts w:ascii="Arial" w:eastAsia="Times New Roman" w:hAnsi="Arial" w:cs="Times New Roman"/>
          <w:szCs w:val="20"/>
          <w:lang w:val="en-GB" w:eastAsia="fr-FR"/>
        </w:rPr>
      </w:pPr>
    </w:p>
    <w:p w14:paraId="5007C584" w14:textId="77777777" w:rsidR="009B2C5B" w:rsidRPr="001813A8" w:rsidRDefault="009B2C5B" w:rsidP="009B2C5B">
      <w:pPr>
        <w:spacing w:line="240" w:lineRule="auto"/>
        <w:rPr>
          <w:lang w:val="en-GB"/>
        </w:rPr>
      </w:pPr>
    </w:p>
    <w:p w14:paraId="371D69E4" w14:textId="77777777" w:rsidR="00DF3E0C" w:rsidRPr="009B2C5B" w:rsidRDefault="00DF3E0C" w:rsidP="00DF3E0C">
      <w:pPr>
        <w:rPr>
          <w:lang w:val="en-GB"/>
        </w:rPr>
      </w:pPr>
    </w:p>
    <w:sectPr w:rsidR="00DF3E0C" w:rsidRPr="009B2C5B" w:rsidSect="0047421D">
      <w:footerReference w:type="even" r:id="rId10"/>
      <w:footerReference w:type="default" r:id="rId11"/>
      <w:headerReference w:type="first" r:id="rId12"/>
      <w:footerReference w:type="first" r:id="rId13"/>
      <w:pgSz w:w="11900" w:h="16840"/>
      <w:pgMar w:top="1134" w:right="851" w:bottom="1418" w:left="851" w:header="709"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5DA1" w14:textId="77777777" w:rsidR="009B2C5B" w:rsidRDefault="009B2C5B" w:rsidP="002E2B1E">
      <w:r>
        <w:separator/>
      </w:r>
    </w:p>
  </w:endnote>
  <w:endnote w:type="continuationSeparator" w:id="0">
    <w:p w14:paraId="01BAFCCF" w14:textId="77777777" w:rsidR="009B2C5B" w:rsidRDefault="009B2C5B" w:rsidP="002E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63184226"/>
      <w:docPartObj>
        <w:docPartGallery w:val="Page Numbers (Bottom of Page)"/>
        <w:docPartUnique/>
      </w:docPartObj>
    </w:sdtPr>
    <w:sdtEndPr>
      <w:rPr>
        <w:rStyle w:val="Numrodepage"/>
      </w:rPr>
    </w:sdtEndPr>
    <w:sdtContent>
      <w:p w14:paraId="60D5EDCF" w14:textId="77777777" w:rsidR="002E2B1E" w:rsidRDefault="002E2B1E" w:rsidP="00A618F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1101C8" w14:textId="77777777" w:rsidR="002E2B1E" w:rsidRDefault="002E2B1E" w:rsidP="002E2B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cs="Arial"/>
        <w:szCs w:val="20"/>
      </w:rPr>
      <w:id w:val="1662035403"/>
      <w:docPartObj>
        <w:docPartGallery w:val="Page Numbers (Bottom of Page)"/>
        <w:docPartUnique/>
      </w:docPartObj>
    </w:sdtPr>
    <w:sdtEndPr>
      <w:rPr>
        <w:rStyle w:val="Numrodepage"/>
        <w:color w:val="878787"/>
      </w:rPr>
    </w:sdtEndPr>
    <w:sdtContent>
      <w:p w14:paraId="057E7484" w14:textId="77777777" w:rsidR="002E2B1E" w:rsidRPr="002E2B1E" w:rsidRDefault="002E2B1E" w:rsidP="00A618FC">
        <w:pPr>
          <w:pStyle w:val="Pieddepage"/>
          <w:framePr w:wrap="none" w:vAnchor="text" w:hAnchor="margin" w:xAlign="right" w:y="1"/>
          <w:rPr>
            <w:rStyle w:val="Numrodepage"/>
            <w:rFonts w:cs="Arial"/>
            <w:szCs w:val="20"/>
          </w:rPr>
        </w:pPr>
        <w:r w:rsidRPr="00F32B26">
          <w:rPr>
            <w:rStyle w:val="Numrodepage"/>
            <w:rFonts w:cs="Arial"/>
            <w:color w:val="878787"/>
            <w:szCs w:val="20"/>
          </w:rPr>
          <w:fldChar w:fldCharType="begin"/>
        </w:r>
        <w:r w:rsidRPr="00F32B26">
          <w:rPr>
            <w:rStyle w:val="Numrodepage"/>
            <w:rFonts w:cs="Arial"/>
            <w:color w:val="878787"/>
            <w:szCs w:val="20"/>
          </w:rPr>
          <w:instrText xml:space="preserve"> PAGE </w:instrText>
        </w:r>
        <w:r w:rsidRPr="00F32B26">
          <w:rPr>
            <w:rStyle w:val="Numrodepage"/>
            <w:rFonts w:cs="Arial"/>
            <w:color w:val="878787"/>
            <w:szCs w:val="20"/>
          </w:rPr>
          <w:fldChar w:fldCharType="separate"/>
        </w:r>
        <w:r w:rsidRPr="00F32B26">
          <w:rPr>
            <w:rStyle w:val="Numrodepage"/>
            <w:rFonts w:cs="Arial"/>
            <w:noProof/>
            <w:color w:val="878787"/>
            <w:szCs w:val="20"/>
          </w:rPr>
          <w:t>1</w:t>
        </w:r>
        <w:r w:rsidRPr="00F32B26">
          <w:rPr>
            <w:rStyle w:val="Numrodepage"/>
            <w:rFonts w:cs="Arial"/>
            <w:color w:val="878787"/>
            <w:szCs w:val="20"/>
          </w:rPr>
          <w:fldChar w:fldCharType="end"/>
        </w:r>
      </w:p>
    </w:sdtContent>
  </w:sdt>
  <w:p w14:paraId="5F489E27" w14:textId="77777777" w:rsidR="002E2B1E" w:rsidRDefault="008F428D" w:rsidP="002E2B1E">
    <w:pPr>
      <w:pStyle w:val="Pieddepage"/>
      <w:ind w:right="360"/>
      <w:jc w:val="right"/>
    </w:pPr>
    <w:r>
      <w:rPr>
        <w:noProof/>
      </w:rPr>
      <mc:AlternateContent>
        <mc:Choice Requires="wps">
          <w:drawing>
            <wp:anchor distT="0" distB="0" distL="114300" distR="114300" simplePos="0" relativeHeight="251667456" behindDoc="0" locked="0" layoutInCell="1" allowOverlap="1" wp14:anchorId="6D0DB7BC" wp14:editId="424E960B">
              <wp:simplePos x="0" y="0"/>
              <wp:positionH relativeFrom="column">
                <wp:posOffset>-6231</wp:posOffset>
              </wp:positionH>
              <wp:positionV relativeFrom="paragraph">
                <wp:posOffset>322731</wp:posOffset>
              </wp:positionV>
              <wp:extent cx="6473228" cy="334701"/>
              <wp:effectExtent l="0" t="0" r="3810" b="0"/>
              <wp:wrapNone/>
              <wp:docPr id="4" name="Rectangle 4"/>
              <wp:cNvGraphicFramePr/>
              <a:graphic xmlns:a="http://schemas.openxmlformats.org/drawingml/2006/main">
                <a:graphicData uri="http://schemas.microsoft.com/office/word/2010/wordprocessingShape">
                  <wps:wsp>
                    <wps:cNvSpPr/>
                    <wps:spPr>
                      <a:xfrm>
                        <a:off x="0" y="0"/>
                        <a:ext cx="6473228" cy="334701"/>
                      </a:xfrm>
                      <a:prstGeom prst="rect">
                        <a:avLst/>
                      </a:prstGeom>
                      <a:solidFill>
                        <a:srgbClr val="0B6C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713C3" id="Rectangle 4" o:spid="_x0000_s1026" style="position:absolute;margin-left:-.5pt;margin-top:25.4pt;width:509.7pt;height:2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" fillcolor="#0b6cb1" stroked="f" strokeweight="1pt"/>
          </w:pict>
        </mc:Fallback>
      </mc:AlternateContent>
    </w:r>
    <w:r w:rsidR="00400292">
      <w:rPr>
        <w:noProof/>
      </w:rPr>
      <w:drawing>
        <wp:anchor distT="0" distB="0" distL="114300" distR="114300" simplePos="0" relativeHeight="251664384" behindDoc="1" locked="0" layoutInCell="1" allowOverlap="1" wp14:anchorId="5BDEE974" wp14:editId="11AEEF98">
          <wp:simplePos x="0" y="0"/>
          <wp:positionH relativeFrom="column">
            <wp:posOffset>-549721</wp:posOffset>
          </wp:positionH>
          <wp:positionV relativeFrom="paragraph">
            <wp:posOffset>-99588</wp:posOffset>
          </wp:positionV>
          <wp:extent cx="7560000" cy="508547"/>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TE_ba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0854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6C3B" w14:textId="77777777" w:rsidR="00F32B26" w:rsidRDefault="008F428D">
    <w:pPr>
      <w:pStyle w:val="Pieddepage"/>
    </w:pPr>
    <w:r>
      <w:rPr>
        <w:noProof/>
      </w:rPr>
      <mc:AlternateContent>
        <mc:Choice Requires="wps">
          <w:drawing>
            <wp:anchor distT="0" distB="0" distL="114300" distR="114300" simplePos="0" relativeHeight="251665408" behindDoc="0" locked="0" layoutInCell="1" allowOverlap="1" wp14:anchorId="74F98821" wp14:editId="23E84EE1">
              <wp:simplePos x="0" y="0"/>
              <wp:positionH relativeFrom="column">
                <wp:posOffset>-6231</wp:posOffset>
              </wp:positionH>
              <wp:positionV relativeFrom="paragraph">
                <wp:posOffset>322731</wp:posOffset>
              </wp:positionV>
              <wp:extent cx="6473228" cy="334701"/>
              <wp:effectExtent l="0" t="0" r="3810" b="0"/>
              <wp:wrapNone/>
              <wp:docPr id="3" name="Rectangle 3"/>
              <wp:cNvGraphicFramePr/>
              <a:graphic xmlns:a="http://schemas.openxmlformats.org/drawingml/2006/main">
                <a:graphicData uri="http://schemas.microsoft.com/office/word/2010/wordprocessingShape">
                  <wps:wsp>
                    <wps:cNvSpPr/>
                    <wps:spPr>
                      <a:xfrm>
                        <a:off x="0" y="0"/>
                        <a:ext cx="6473228" cy="334701"/>
                      </a:xfrm>
                      <a:prstGeom prst="rect">
                        <a:avLst/>
                      </a:prstGeom>
                      <a:solidFill>
                        <a:srgbClr val="0B6C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20415" id="Rectangle 3" o:spid="_x0000_s1026" style="position:absolute;margin-left:-.5pt;margin-top:25.4pt;width:509.7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" fillcolor="#0b6cb1"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6365" w14:textId="77777777" w:rsidR="009B2C5B" w:rsidRDefault="009B2C5B" w:rsidP="002E2B1E">
      <w:r>
        <w:separator/>
      </w:r>
    </w:p>
  </w:footnote>
  <w:footnote w:type="continuationSeparator" w:id="0">
    <w:p w14:paraId="029F0E42" w14:textId="77777777" w:rsidR="009B2C5B" w:rsidRDefault="009B2C5B" w:rsidP="002E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E81A" w14:textId="77777777" w:rsidR="00F32B26" w:rsidRDefault="003E3872" w:rsidP="0047421D">
    <w:pPr>
      <w:pStyle w:val="En-tte"/>
      <w:tabs>
        <w:tab w:val="clear" w:pos="4536"/>
        <w:tab w:val="clear" w:pos="9072"/>
        <w:tab w:val="left" w:pos="1116"/>
      </w:tabs>
    </w:pPr>
    <w:r>
      <w:rPr>
        <w:rFonts w:ascii="Times New Roman" w:hAnsi="Times New Roman" w:cs="Times New Roman"/>
        <w:noProof/>
        <w:sz w:val="24"/>
      </w:rPr>
      <w:drawing>
        <wp:anchor distT="0" distB="0" distL="114300" distR="114300" simplePos="0" relativeHeight="251669504" behindDoc="1" locked="0" layoutInCell="1" allowOverlap="1" wp14:anchorId="7F2A55A2" wp14:editId="162429A1">
          <wp:simplePos x="0" y="0"/>
          <wp:positionH relativeFrom="margin">
            <wp:posOffset>-517525</wp:posOffset>
          </wp:positionH>
          <wp:positionV relativeFrom="margin">
            <wp:posOffset>-1689100</wp:posOffset>
          </wp:positionV>
          <wp:extent cx="7488555" cy="15392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555" cy="1539240"/>
                  </a:xfrm>
                  <a:prstGeom prst="rect">
                    <a:avLst/>
                  </a:prstGeom>
                  <a:noFill/>
                </pic:spPr>
              </pic:pic>
            </a:graphicData>
          </a:graphic>
          <wp14:sizeRelH relativeFrom="page">
            <wp14:pctWidth>0</wp14:pctWidth>
          </wp14:sizeRelH>
          <wp14:sizeRelV relativeFrom="page">
            <wp14:pctHeight>0</wp14:pctHeight>
          </wp14:sizeRelV>
        </wp:anchor>
      </w:drawing>
    </w:r>
    <w:r w:rsidR="004C344F">
      <w:rPr>
        <w:noProof/>
      </w:rPr>
      <w:drawing>
        <wp:anchor distT="0" distB="0" distL="114300" distR="114300" simplePos="0" relativeHeight="251663360" behindDoc="1" locked="0" layoutInCell="1" allowOverlap="1" wp14:anchorId="045DD00C" wp14:editId="1E030593">
          <wp:simplePos x="0" y="0"/>
          <wp:positionH relativeFrom="column">
            <wp:posOffset>-532765</wp:posOffset>
          </wp:positionH>
          <wp:positionV relativeFrom="paragraph">
            <wp:posOffset>-442595</wp:posOffset>
          </wp:positionV>
          <wp:extent cx="7560000" cy="1550104"/>
          <wp:effectExtent l="0" t="0" r="0" b="0"/>
          <wp:wrapTopAndBottom/>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MIERE_haut.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550104"/>
                  </a:xfrm>
                  <a:prstGeom prst="rect">
                    <a:avLst/>
                  </a:prstGeom>
                </pic:spPr>
              </pic:pic>
            </a:graphicData>
          </a:graphic>
          <wp14:sizeRelH relativeFrom="page">
            <wp14:pctWidth>0</wp14:pctWidth>
          </wp14:sizeRelH>
          <wp14:sizeRelV relativeFrom="page">
            <wp14:pctHeight>0</wp14:pctHeight>
          </wp14:sizeRelV>
        </wp:anchor>
      </w:drawing>
    </w:r>
    <w:r w:rsidR="004742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3F51"/>
    <w:multiLevelType w:val="hybridMultilevel"/>
    <w:tmpl w:val="ACEE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81FA6"/>
    <w:multiLevelType w:val="hybridMultilevel"/>
    <w:tmpl w:val="B3346432"/>
    <w:lvl w:ilvl="0" w:tplc="04090001">
      <w:start w:val="1"/>
      <w:numFmt w:val="bullet"/>
      <w:lvlText w:val=""/>
      <w:lvlJc w:val="left"/>
      <w:pPr>
        <w:ind w:left="664" w:hanging="360"/>
      </w:pPr>
      <w:rPr>
        <w:rFonts w:ascii="Symbol" w:hAnsi="Symbol" w:hint="default"/>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5B"/>
    <w:rsid w:val="000C5155"/>
    <w:rsid w:val="000E4E92"/>
    <w:rsid w:val="001612D9"/>
    <w:rsid w:val="001F547A"/>
    <w:rsid w:val="00213C04"/>
    <w:rsid w:val="00235E4E"/>
    <w:rsid w:val="002A6C24"/>
    <w:rsid w:val="002B01F6"/>
    <w:rsid w:val="002E2B1E"/>
    <w:rsid w:val="002F1AEF"/>
    <w:rsid w:val="002F6DC6"/>
    <w:rsid w:val="003E3872"/>
    <w:rsid w:val="00400292"/>
    <w:rsid w:val="00421956"/>
    <w:rsid w:val="00443E75"/>
    <w:rsid w:val="0047421D"/>
    <w:rsid w:val="0047689E"/>
    <w:rsid w:val="004C344F"/>
    <w:rsid w:val="00612F0D"/>
    <w:rsid w:val="007326BA"/>
    <w:rsid w:val="00784461"/>
    <w:rsid w:val="008C33DE"/>
    <w:rsid w:val="008F428D"/>
    <w:rsid w:val="009344CD"/>
    <w:rsid w:val="009B2C5B"/>
    <w:rsid w:val="009C5D0D"/>
    <w:rsid w:val="00A83ACD"/>
    <w:rsid w:val="00AD42AC"/>
    <w:rsid w:val="00B61848"/>
    <w:rsid w:val="00B940C7"/>
    <w:rsid w:val="00BB6FCD"/>
    <w:rsid w:val="00BD028E"/>
    <w:rsid w:val="00CD35ED"/>
    <w:rsid w:val="00D113ED"/>
    <w:rsid w:val="00D77B23"/>
    <w:rsid w:val="00DC35BF"/>
    <w:rsid w:val="00DC68BD"/>
    <w:rsid w:val="00DF3E0C"/>
    <w:rsid w:val="00EE481B"/>
    <w:rsid w:val="00F32B26"/>
    <w:rsid w:val="00F47A80"/>
    <w:rsid w:val="00FC1753"/>
    <w:rsid w:val="00FF1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014DB"/>
  <w14:defaultImageDpi w14:val="32767"/>
  <w15:chartTrackingRefBased/>
  <w15:docId w15:val="{E70085BE-3416-4587-B8B8-37ACA0DD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2C5B"/>
    <w:pPr>
      <w:widowControl w:val="0"/>
      <w:spacing w:after="200" w:line="276" w:lineRule="auto"/>
    </w:pPr>
    <w:rPr>
      <w:sz w:val="22"/>
      <w:szCs w:val="22"/>
      <w:lang w:val="en-US"/>
    </w:rPr>
  </w:style>
  <w:style w:type="paragraph" w:styleId="Titre1">
    <w:name w:val="heading 1"/>
    <w:basedOn w:val="Normal"/>
    <w:next w:val="Normal"/>
    <w:link w:val="Titre1Car"/>
    <w:uiPriority w:val="9"/>
    <w:qFormat/>
    <w:rsid w:val="00DF3E0C"/>
    <w:pPr>
      <w:keepNext/>
      <w:keepLines/>
      <w:pBdr>
        <w:bottom w:val="single" w:sz="24" w:space="1" w:color="0B6CB1"/>
      </w:pBdr>
      <w:spacing w:before="240"/>
      <w:outlineLvl w:val="0"/>
    </w:pPr>
    <w:rPr>
      <w:rFonts w:eastAsiaTheme="majorEastAsia" w:cstheme="majorBidi"/>
      <w:b/>
      <w:bCs/>
      <w:smallCaps/>
      <w:sz w:val="40"/>
      <w:szCs w:val="40"/>
    </w:rPr>
  </w:style>
  <w:style w:type="paragraph" w:styleId="Titre2">
    <w:name w:val="heading 2"/>
    <w:basedOn w:val="Titre1"/>
    <w:next w:val="Normal"/>
    <w:link w:val="Titre2Car"/>
    <w:uiPriority w:val="9"/>
    <w:unhideWhenUsed/>
    <w:qFormat/>
    <w:rsid w:val="00DF3E0C"/>
    <w:pPr>
      <w:pBdr>
        <w:bottom w:val="none" w:sz="0" w:space="0" w:color="auto"/>
      </w:pBdr>
      <w:outlineLvl w:val="1"/>
    </w:pPr>
    <w:rPr>
      <w:b w:val="0"/>
      <w:bCs w:val="0"/>
      <w:smallCaps w:val="0"/>
      <w:noProof/>
      <w:color w:val="0B6CB1"/>
      <w:sz w:val="32"/>
      <w:szCs w:val="32"/>
    </w:rPr>
  </w:style>
  <w:style w:type="paragraph" w:styleId="Titre3">
    <w:name w:val="heading 3"/>
    <w:basedOn w:val="Normal"/>
    <w:next w:val="Normal"/>
    <w:link w:val="Titre3Car"/>
    <w:uiPriority w:val="9"/>
    <w:unhideWhenUsed/>
    <w:qFormat/>
    <w:rsid w:val="00F47A80"/>
    <w:pPr>
      <w:keepNext/>
      <w:keepLines/>
      <w:spacing w:before="40"/>
      <w:outlineLvl w:val="2"/>
    </w:pPr>
    <w:rPr>
      <w:rFonts w:eastAsiaTheme="majorEastAsia" w:cstheme="majorBidi"/>
      <w:i/>
      <w:color w:val="0B6CB1"/>
      <w:sz w:val="24"/>
    </w:rPr>
  </w:style>
  <w:style w:type="paragraph" w:styleId="Titre4">
    <w:name w:val="heading 4"/>
    <w:basedOn w:val="Normal"/>
    <w:next w:val="Normal"/>
    <w:link w:val="Titre4Car"/>
    <w:uiPriority w:val="9"/>
    <w:unhideWhenUsed/>
    <w:rsid w:val="00F47A80"/>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rsid w:val="00F47A80"/>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rsid w:val="00F47A80"/>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rsid w:val="0047689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7689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2B1E"/>
    <w:pPr>
      <w:tabs>
        <w:tab w:val="center" w:pos="4536"/>
        <w:tab w:val="right" w:pos="9072"/>
      </w:tabs>
    </w:pPr>
  </w:style>
  <w:style w:type="character" w:customStyle="1" w:styleId="En-tteCar">
    <w:name w:val="En-tête Car"/>
    <w:basedOn w:val="Policepardfaut"/>
    <w:link w:val="En-tte"/>
    <w:uiPriority w:val="99"/>
    <w:rsid w:val="002E2B1E"/>
  </w:style>
  <w:style w:type="paragraph" w:styleId="Pieddepage">
    <w:name w:val="footer"/>
    <w:basedOn w:val="Normal"/>
    <w:link w:val="PieddepageCar"/>
    <w:uiPriority w:val="99"/>
    <w:unhideWhenUsed/>
    <w:rsid w:val="002E2B1E"/>
    <w:pPr>
      <w:tabs>
        <w:tab w:val="center" w:pos="4536"/>
        <w:tab w:val="right" w:pos="9072"/>
      </w:tabs>
    </w:pPr>
  </w:style>
  <w:style w:type="character" w:customStyle="1" w:styleId="PieddepageCar">
    <w:name w:val="Pied de page Car"/>
    <w:basedOn w:val="Policepardfaut"/>
    <w:link w:val="Pieddepage"/>
    <w:uiPriority w:val="99"/>
    <w:rsid w:val="002E2B1E"/>
  </w:style>
  <w:style w:type="paragraph" w:styleId="Textedebulles">
    <w:name w:val="Balloon Text"/>
    <w:basedOn w:val="Normal"/>
    <w:link w:val="TextedebullesCar"/>
    <w:uiPriority w:val="99"/>
    <w:semiHidden/>
    <w:unhideWhenUsed/>
    <w:rsid w:val="002E2B1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E2B1E"/>
    <w:rPr>
      <w:rFonts w:ascii="Times New Roman" w:hAnsi="Times New Roman" w:cs="Times New Roman"/>
      <w:sz w:val="18"/>
      <w:szCs w:val="18"/>
    </w:rPr>
  </w:style>
  <w:style w:type="character" w:styleId="Numrodepage">
    <w:name w:val="page number"/>
    <w:basedOn w:val="Policepardfaut"/>
    <w:uiPriority w:val="99"/>
    <w:semiHidden/>
    <w:unhideWhenUsed/>
    <w:rsid w:val="002E2B1E"/>
  </w:style>
  <w:style w:type="paragraph" w:styleId="Sansinterligne">
    <w:name w:val="No Spacing"/>
    <w:uiPriority w:val="1"/>
    <w:qFormat/>
    <w:rsid w:val="00F47A80"/>
    <w:rPr>
      <w:rFonts w:ascii="Arial" w:hAnsi="Arial"/>
      <w:sz w:val="20"/>
    </w:rPr>
  </w:style>
  <w:style w:type="character" w:customStyle="1" w:styleId="Titre1Car">
    <w:name w:val="Titre 1 Car"/>
    <w:basedOn w:val="Policepardfaut"/>
    <w:link w:val="Titre1"/>
    <w:uiPriority w:val="9"/>
    <w:rsid w:val="00DF3E0C"/>
    <w:rPr>
      <w:rFonts w:ascii="Arial" w:eastAsiaTheme="majorEastAsia" w:hAnsi="Arial" w:cstheme="majorBidi"/>
      <w:b/>
      <w:bCs/>
      <w:smallCaps/>
      <w:sz w:val="40"/>
      <w:szCs w:val="40"/>
    </w:rPr>
  </w:style>
  <w:style w:type="character" w:customStyle="1" w:styleId="Titre2Car">
    <w:name w:val="Titre 2 Car"/>
    <w:basedOn w:val="Policepardfaut"/>
    <w:link w:val="Titre2"/>
    <w:uiPriority w:val="9"/>
    <w:rsid w:val="00DF3E0C"/>
    <w:rPr>
      <w:rFonts w:ascii="Arial" w:eastAsiaTheme="majorEastAsia" w:hAnsi="Arial" w:cstheme="majorBidi"/>
      <w:noProof/>
      <w:color w:val="0B6CB1"/>
      <w:sz w:val="32"/>
      <w:szCs w:val="32"/>
    </w:rPr>
  </w:style>
  <w:style w:type="character" w:customStyle="1" w:styleId="Titre3Car">
    <w:name w:val="Titre 3 Car"/>
    <w:basedOn w:val="Policepardfaut"/>
    <w:link w:val="Titre3"/>
    <w:uiPriority w:val="9"/>
    <w:rsid w:val="00F47A80"/>
    <w:rPr>
      <w:rFonts w:ascii="Arial" w:eastAsiaTheme="majorEastAsia" w:hAnsi="Arial" w:cstheme="majorBidi"/>
      <w:i/>
      <w:color w:val="0B6CB1"/>
    </w:rPr>
  </w:style>
  <w:style w:type="character" w:customStyle="1" w:styleId="Titre4Car">
    <w:name w:val="Titre 4 Car"/>
    <w:basedOn w:val="Policepardfaut"/>
    <w:link w:val="Titre4"/>
    <w:uiPriority w:val="9"/>
    <w:rsid w:val="00F47A80"/>
    <w:rPr>
      <w:rFonts w:asciiTheme="majorHAnsi" w:eastAsiaTheme="majorEastAsia" w:hAnsiTheme="majorHAnsi" w:cstheme="majorBidi"/>
      <w:i/>
      <w:iCs/>
      <w:color w:val="2F5496" w:themeColor="accent1" w:themeShade="BF"/>
      <w:sz w:val="20"/>
    </w:rPr>
  </w:style>
  <w:style w:type="character" w:customStyle="1" w:styleId="Titre5Car">
    <w:name w:val="Titre 5 Car"/>
    <w:basedOn w:val="Policepardfaut"/>
    <w:link w:val="Titre5"/>
    <w:uiPriority w:val="9"/>
    <w:rsid w:val="00F47A80"/>
    <w:rPr>
      <w:rFonts w:asciiTheme="majorHAnsi" w:eastAsiaTheme="majorEastAsia" w:hAnsiTheme="majorHAnsi" w:cstheme="majorBidi"/>
      <w:color w:val="2F5496" w:themeColor="accent1" w:themeShade="BF"/>
      <w:sz w:val="20"/>
    </w:rPr>
  </w:style>
  <w:style w:type="character" w:customStyle="1" w:styleId="Titre6Car">
    <w:name w:val="Titre 6 Car"/>
    <w:basedOn w:val="Policepardfaut"/>
    <w:link w:val="Titre6"/>
    <w:uiPriority w:val="9"/>
    <w:rsid w:val="00F47A80"/>
    <w:rPr>
      <w:rFonts w:asciiTheme="majorHAnsi" w:eastAsiaTheme="majorEastAsia" w:hAnsiTheme="majorHAnsi" w:cstheme="majorBidi"/>
      <w:color w:val="1F3763" w:themeColor="accent1" w:themeShade="7F"/>
      <w:sz w:val="20"/>
    </w:rPr>
  </w:style>
  <w:style w:type="paragraph" w:styleId="Paragraphedeliste">
    <w:name w:val="List Paragraph"/>
    <w:basedOn w:val="Normal"/>
    <w:uiPriority w:val="34"/>
    <w:qFormat/>
    <w:rsid w:val="00F47A80"/>
    <w:pPr>
      <w:ind w:left="720"/>
      <w:contextualSpacing/>
    </w:pPr>
  </w:style>
  <w:style w:type="paragraph" w:styleId="Titre">
    <w:name w:val="Title"/>
    <w:basedOn w:val="Normal"/>
    <w:next w:val="Normal"/>
    <w:link w:val="TitreCar"/>
    <w:uiPriority w:val="10"/>
    <w:rsid w:val="00F47A8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7A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rsid w:val="00F47A80"/>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47A80"/>
    <w:rPr>
      <w:rFonts w:eastAsiaTheme="minorEastAsia"/>
      <w:color w:val="5A5A5A" w:themeColor="text1" w:themeTint="A5"/>
      <w:spacing w:val="15"/>
      <w:sz w:val="22"/>
      <w:szCs w:val="22"/>
    </w:rPr>
  </w:style>
  <w:style w:type="paragraph" w:styleId="Citation">
    <w:name w:val="Quote"/>
    <w:basedOn w:val="Normal"/>
    <w:next w:val="Normal"/>
    <w:link w:val="CitationCar"/>
    <w:uiPriority w:val="29"/>
    <w:rsid w:val="00F47A8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47A80"/>
    <w:rPr>
      <w:rFonts w:ascii="Arial" w:hAnsi="Arial"/>
      <w:i/>
      <w:iCs/>
      <w:color w:val="404040" w:themeColor="text1" w:themeTint="BF"/>
      <w:sz w:val="20"/>
    </w:rPr>
  </w:style>
  <w:style w:type="table" w:styleId="Grilledutableau">
    <w:name w:val="Table Grid"/>
    <w:basedOn w:val="TableauNormal"/>
    <w:uiPriority w:val="59"/>
    <w:rsid w:val="009B2C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B2C5B"/>
    <w:rPr>
      <w:color w:val="0563C1" w:themeColor="hyperlink"/>
      <w:u w:val="single"/>
    </w:rPr>
  </w:style>
  <w:style w:type="paragraph" w:styleId="Corpsdetexte">
    <w:name w:val="Body Text"/>
    <w:basedOn w:val="Normal"/>
    <w:link w:val="CorpsdetexteCar"/>
    <w:uiPriority w:val="99"/>
    <w:semiHidden/>
    <w:unhideWhenUsed/>
    <w:rsid w:val="009B2C5B"/>
    <w:pPr>
      <w:spacing w:after="120"/>
    </w:pPr>
  </w:style>
  <w:style w:type="character" w:customStyle="1" w:styleId="CorpsdetexteCar">
    <w:name w:val="Corps de texte Car"/>
    <w:basedOn w:val="Policepardfaut"/>
    <w:link w:val="Corpsdetexte"/>
    <w:uiPriority w:val="99"/>
    <w:semiHidden/>
    <w:rsid w:val="009B2C5B"/>
    <w:rPr>
      <w:sz w:val="22"/>
      <w:szCs w:val="22"/>
      <w:lang w:val="en-US"/>
    </w:rPr>
  </w:style>
  <w:style w:type="character" w:customStyle="1" w:styleId="Titre7Car">
    <w:name w:val="Titre 7 Car"/>
    <w:basedOn w:val="Policepardfaut"/>
    <w:link w:val="Titre7"/>
    <w:uiPriority w:val="9"/>
    <w:semiHidden/>
    <w:rsid w:val="0047689E"/>
    <w:rPr>
      <w:rFonts w:asciiTheme="majorHAnsi" w:eastAsiaTheme="majorEastAsia" w:hAnsiTheme="majorHAnsi" w:cstheme="majorBidi"/>
      <w:i/>
      <w:iCs/>
      <w:color w:val="1F3763" w:themeColor="accent1" w:themeShade="7F"/>
      <w:sz w:val="22"/>
      <w:szCs w:val="22"/>
      <w:lang w:val="en-US"/>
    </w:rPr>
  </w:style>
  <w:style w:type="character" w:customStyle="1" w:styleId="Titre8Car">
    <w:name w:val="Titre 8 Car"/>
    <w:basedOn w:val="Policepardfaut"/>
    <w:link w:val="Titre8"/>
    <w:uiPriority w:val="9"/>
    <w:semiHidden/>
    <w:rsid w:val="0047689E"/>
    <w:rPr>
      <w:rFonts w:asciiTheme="majorHAnsi" w:eastAsiaTheme="majorEastAsia" w:hAnsiTheme="majorHAnsi" w:cstheme="majorBidi"/>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f-iir@iifiir.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if-iir@iifiir.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ons%20corporate\Papier%20en-tete_.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05E96-3608-46AC-AF97-B1E912FB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en-tete_.dotx</Template>
  <TotalTime>0</TotalTime>
  <Pages>3</Pages>
  <Words>671</Words>
  <Characters>3694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Deonie Lambert</dc:creator>
  <cp:keywords/>
  <dc:description/>
  <cp:lastModifiedBy>Deonie Lambert</cp:lastModifiedBy>
  <cp:revision>14</cp:revision>
  <cp:lastPrinted>2020-01-14T15:48:00Z</cp:lastPrinted>
  <dcterms:created xsi:type="dcterms:W3CDTF">2022-02-01T11:42:00Z</dcterms:created>
  <dcterms:modified xsi:type="dcterms:W3CDTF">2022-02-01T14:37:00Z</dcterms:modified>
</cp:coreProperties>
</file>